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B161" w14:textId="77777777" w:rsidR="00242DE9" w:rsidRDefault="00242DE9" w:rsidP="00242DE9">
      <w:pPr>
        <w:ind w:firstLineChars="200" w:firstLine="562"/>
        <w:rPr>
          <w:rFonts w:ascii="仿宋_GB2312" w:eastAsia="仿宋_GB2312" w:hint="eastAsia"/>
          <w:b/>
          <w:bCs/>
          <w:sz w:val="28"/>
        </w:rPr>
      </w:pPr>
      <w:r>
        <w:rPr>
          <w:rFonts w:ascii="仿宋_GB2312" w:eastAsia="仿宋_GB2312" w:hint="eastAsia"/>
          <w:b/>
          <w:bCs/>
          <w:sz w:val="28"/>
        </w:rPr>
        <w:t>三、毕业论文的写作要求</w:t>
      </w:r>
    </w:p>
    <w:p w14:paraId="0A42CA61"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（一）毕业论文的基本要求</w:t>
      </w:r>
    </w:p>
    <w:p w14:paraId="3F5AB3B2"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学生撰写毕业论文，要在社会调查、阅读有关文献资料或者实验的基础上，对课题进行比较深入、全面、系统的分析和阐述，达到规定的基本要求。要求做到：</w:t>
      </w:r>
    </w:p>
    <w:p w14:paraId="15AC7FF2"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1、政治观点、理论观点正确；</w:t>
      </w:r>
    </w:p>
    <w:p w14:paraId="15B516F2"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2、论点明确，论据充分，理论联系实际，有一定的独立见解；</w:t>
      </w:r>
    </w:p>
    <w:p w14:paraId="5F3E05F3"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3、结构紧凑，层次分明，文理通顺；</w:t>
      </w:r>
    </w:p>
    <w:p w14:paraId="6977126B"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4、必须由学生本人独立完成；</w:t>
      </w:r>
    </w:p>
    <w:p w14:paraId="180A763B"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5、严禁抄袭、剽窃行为，对所引用、参考的资料必须在参考文献中加以注明。</w:t>
      </w:r>
    </w:p>
    <w:p w14:paraId="6466635D"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（二）毕业论文结构</w:t>
      </w:r>
    </w:p>
    <w:p w14:paraId="46FECDE3"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毕业论文结构包括封面、内容摘要（含关键词）、目录、正文、参考文献等内容。</w:t>
      </w:r>
    </w:p>
    <w:p w14:paraId="382D54E8"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1、封面：包括学校名称、论文题目、姓名、学号、专业、年级、指导教师、提交时间等栏目。封面统一使用学院提供的格式，在学院继续教育</w:t>
      </w:r>
      <w:proofErr w:type="gramStart"/>
      <w:r>
        <w:rPr>
          <w:rFonts w:ascii="仿宋_GB2312" w:eastAsia="仿宋_GB2312" w:hint="eastAsia"/>
          <w:sz w:val="28"/>
        </w:rPr>
        <w:t>网文件</w:t>
      </w:r>
      <w:proofErr w:type="gramEnd"/>
      <w:r>
        <w:rPr>
          <w:rFonts w:ascii="仿宋_GB2312" w:eastAsia="仿宋_GB2312" w:hint="eastAsia"/>
          <w:sz w:val="28"/>
        </w:rPr>
        <w:t>下载栏中下载填写后打印。</w:t>
      </w:r>
    </w:p>
    <w:p w14:paraId="3E1F2126"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2、内容摘要：</w:t>
      </w:r>
      <w:r>
        <w:rPr>
          <w:rFonts w:ascii="仿宋_GB2312" w:eastAsia="仿宋_GB2312"/>
          <w:sz w:val="28"/>
        </w:rPr>
        <w:t>是论文内容不加注释和评论的简短陈述</w:t>
      </w:r>
      <w:r>
        <w:rPr>
          <w:rFonts w:ascii="仿宋_GB2312" w:eastAsia="仿宋_GB2312" w:hint="eastAsia"/>
          <w:sz w:val="28"/>
        </w:rPr>
        <w:t>，</w:t>
      </w:r>
      <w:r>
        <w:rPr>
          <w:rFonts w:ascii="仿宋_GB2312" w:eastAsia="仿宋_GB2312"/>
          <w:sz w:val="28"/>
        </w:rPr>
        <w:t>一般应说明</w:t>
      </w:r>
      <w:r>
        <w:rPr>
          <w:rFonts w:ascii="仿宋_GB2312" w:eastAsia="仿宋_GB2312" w:hint="eastAsia"/>
          <w:sz w:val="28"/>
        </w:rPr>
        <w:t>论文</w:t>
      </w:r>
      <w:r>
        <w:rPr>
          <w:rFonts w:ascii="仿宋_GB2312" w:eastAsia="仿宋_GB2312"/>
          <w:sz w:val="28"/>
        </w:rPr>
        <w:t>研究</w:t>
      </w:r>
      <w:r>
        <w:rPr>
          <w:rFonts w:ascii="仿宋_GB2312" w:eastAsia="仿宋_GB2312" w:hint="eastAsia"/>
          <w:sz w:val="28"/>
        </w:rPr>
        <w:t>的</w:t>
      </w:r>
      <w:r>
        <w:rPr>
          <w:rFonts w:ascii="仿宋_GB2312" w:eastAsia="仿宋_GB2312"/>
          <w:sz w:val="28"/>
        </w:rPr>
        <w:t>目的、方法、结果和最终结论等，</w:t>
      </w:r>
      <w:r>
        <w:rPr>
          <w:rFonts w:ascii="仿宋_GB2312" w:eastAsia="仿宋_GB2312" w:hint="eastAsia"/>
          <w:sz w:val="28"/>
        </w:rPr>
        <w:t>字数为300字左右。</w:t>
      </w:r>
    </w:p>
    <w:p w14:paraId="4B47729D"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3、关键词：是</w:t>
      </w:r>
      <w:r>
        <w:rPr>
          <w:rFonts w:ascii="仿宋_GB2312" w:eastAsia="仿宋_GB2312"/>
          <w:sz w:val="28"/>
        </w:rPr>
        <w:t>为了文献标引工作从论文中选取出来用以表示全文主题内容信息的单词术语</w:t>
      </w:r>
      <w:r>
        <w:rPr>
          <w:rFonts w:ascii="仿宋_GB2312" w:eastAsia="仿宋_GB2312" w:hint="eastAsia"/>
          <w:sz w:val="28"/>
        </w:rPr>
        <w:t>，</w:t>
      </w:r>
      <w:r>
        <w:rPr>
          <w:rFonts w:ascii="仿宋_GB2312" w:eastAsia="仿宋_GB2312"/>
          <w:sz w:val="28"/>
        </w:rPr>
        <w:t>每篇论文选取</w:t>
      </w:r>
      <w:r>
        <w:rPr>
          <w:rFonts w:ascii="仿宋_GB2312" w:eastAsia="仿宋_GB2312" w:hint="eastAsia"/>
          <w:sz w:val="28"/>
        </w:rPr>
        <w:t>3－6</w:t>
      </w:r>
      <w:r>
        <w:rPr>
          <w:rFonts w:ascii="仿宋_GB2312" w:eastAsia="仿宋_GB2312"/>
          <w:sz w:val="28"/>
        </w:rPr>
        <w:t>个词作为关键词</w:t>
      </w:r>
      <w:r>
        <w:rPr>
          <w:rFonts w:ascii="仿宋_GB2312" w:eastAsia="仿宋_GB2312" w:hint="eastAsia"/>
          <w:sz w:val="28"/>
        </w:rPr>
        <w:t>。</w:t>
      </w:r>
    </w:p>
    <w:p w14:paraId="0F04D9A3"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4、目录：包括论文全部内容（含参考文献等内容）的标题和页</w:t>
      </w:r>
      <w:r>
        <w:rPr>
          <w:rFonts w:ascii="仿宋_GB2312" w:eastAsia="仿宋_GB2312" w:hint="eastAsia"/>
          <w:sz w:val="28"/>
        </w:rPr>
        <w:lastRenderedPageBreak/>
        <w:t>码，</w:t>
      </w:r>
      <w:proofErr w:type="gramStart"/>
      <w:r>
        <w:rPr>
          <w:rFonts w:ascii="仿宋_GB2312" w:eastAsia="仿宋_GB2312" w:hint="eastAsia"/>
          <w:sz w:val="28"/>
        </w:rPr>
        <w:t>一般列至三级</w:t>
      </w:r>
      <w:proofErr w:type="gramEnd"/>
      <w:r>
        <w:rPr>
          <w:rFonts w:ascii="仿宋_GB2312" w:eastAsia="仿宋_GB2312" w:hint="eastAsia"/>
          <w:sz w:val="28"/>
        </w:rPr>
        <w:t>标题，标题与页码之间用省略号连接。</w:t>
      </w:r>
    </w:p>
    <w:p w14:paraId="481E0B92"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5、正文：一般</w:t>
      </w:r>
      <w:r>
        <w:rPr>
          <w:rFonts w:ascii="仿宋_GB2312" w:eastAsia="仿宋_GB2312"/>
          <w:sz w:val="28"/>
        </w:rPr>
        <w:t>包括前言</w:t>
      </w:r>
      <w:r>
        <w:rPr>
          <w:rFonts w:ascii="仿宋_GB2312" w:eastAsia="仿宋_GB2312" w:hint="eastAsia"/>
          <w:sz w:val="28"/>
        </w:rPr>
        <w:t>（引言）、本论、</w:t>
      </w:r>
      <w:r>
        <w:rPr>
          <w:rFonts w:ascii="仿宋_GB2312" w:eastAsia="仿宋_GB2312"/>
          <w:sz w:val="28"/>
        </w:rPr>
        <w:t>结论三个部分</w:t>
      </w:r>
      <w:r>
        <w:rPr>
          <w:rFonts w:ascii="仿宋_GB2312" w:eastAsia="仿宋_GB2312" w:hint="eastAsia"/>
          <w:sz w:val="28"/>
        </w:rPr>
        <w:t>，论文字数不得少于6000字。</w:t>
      </w:r>
    </w:p>
    <w:p w14:paraId="43AEB336"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（1）</w:t>
      </w:r>
      <w:r>
        <w:rPr>
          <w:rFonts w:ascii="仿宋_GB2312" w:eastAsia="仿宋_GB2312"/>
          <w:sz w:val="28"/>
        </w:rPr>
        <w:t>前言</w:t>
      </w:r>
      <w:r>
        <w:rPr>
          <w:rFonts w:ascii="仿宋_GB2312" w:eastAsia="仿宋_GB2312" w:hint="eastAsia"/>
          <w:sz w:val="28"/>
        </w:rPr>
        <w:t>（</w:t>
      </w:r>
      <w:r>
        <w:rPr>
          <w:rFonts w:ascii="仿宋_GB2312" w:eastAsia="仿宋_GB2312"/>
          <w:sz w:val="28"/>
        </w:rPr>
        <w:t>引言</w:t>
      </w:r>
      <w:r>
        <w:rPr>
          <w:rFonts w:ascii="仿宋_GB2312" w:eastAsia="仿宋_GB2312" w:hint="eastAsia"/>
          <w:sz w:val="28"/>
        </w:rPr>
        <w:t>）：即</w:t>
      </w:r>
      <w:r>
        <w:rPr>
          <w:rFonts w:ascii="仿宋_GB2312" w:eastAsia="仿宋_GB2312"/>
          <w:sz w:val="28"/>
        </w:rPr>
        <w:t>论文的开头部分</w:t>
      </w:r>
      <w:r>
        <w:rPr>
          <w:rFonts w:ascii="仿宋_GB2312" w:eastAsia="仿宋_GB2312" w:hint="eastAsia"/>
          <w:sz w:val="28"/>
        </w:rPr>
        <w:t>，</w:t>
      </w:r>
      <w:r>
        <w:rPr>
          <w:rFonts w:ascii="仿宋_GB2312" w:eastAsia="仿宋_GB2312"/>
          <w:sz w:val="28"/>
        </w:rPr>
        <w:t>主要说明论文写作的目的</w:t>
      </w:r>
      <w:r>
        <w:rPr>
          <w:rFonts w:ascii="仿宋_GB2312" w:eastAsia="仿宋_GB2312" w:hint="eastAsia"/>
          <w:sz w:val="28"/>
        </w:rPr>
        <w:t>、</w:t>
      </w:r>
      <w:r>
        <w:rPr>
          <w:rFonts w:ascii="仿宋_GB2312" w:eastAsia="仿宋_GB2312"/>
          <w:sz w:val="28"/>
        </w:rPr>
        <w:t>现实意义</w:t>
      </w:r>
      <w:r>
        <w:rPr>
          <w:rFonts w:ascii="仿宋_GB2312" w:eastAsia="仿宋_GB2312" w:hint="eastAsia"/>
          <w:sz w:val="28"/>
        </w:rPr>
        <w:t>、</w:t>
      </w:r>
      <w:r>
        <w:rPr>
          <w:rFonts w:ascii="仿宋_GB2312" w:eastAsia="仿宋_GB2312"/>
          <w:sz w:val="28"/>
        </w:rPr>
        <w:t>对所研究问题的认识</w:t>
      </w:r>
      <w:r>
        <w:rPr>
          <w:rFonts w:ascii="仿宋_GB2312" w:eastAsia="仿宋_GB2312" w:hint="eastAsia"/>
          <w:sz w:val="28"/>
        </w:rPr>
        <w:t>，</w:t>
      </w:r>
      <w:r>
        <w:rPr>
          <w:rFonts w:ascii="仿宋_GB2312" w:eastAsia="仿宋_GB2312"/>
          <w:sz w:val="28"/>
        </w:rPr>
        <w:t>并提出论文的中心论点等</w:t>
      </w:r>
      <w:r>
        <w:rPr>
          <w:rFonts w:ascii="仿宋_GB2312" w:eastAsia="仿宋_GB2312" w:hint="eastAsia"/>
          <w:sz w:val="28"/>
        </w:rPr>
        <w:t>。</w:t>
      </w:r>
      <w:r>
        <w:rPr>
          <w:rFonts w:ascii="仿宋_GB2312" w:eastAsia="仿宋_GB2312"/>
          <w:sz w:val="28"/>
        </w:rPr>
        <w:t>前言要写得简明扼要</w:t>
      </w:r>
      <w:r>
        <w:rPr>
          <w:rFonts w:ascii="仿宋_GB2312" w:eastAsia="仿宋_GB2312" w:hint="eastAsia"/>
          <w:sz w:val="28"/>
        </w:rPr>
        <w:t>，</w:t>
      </w:r>
      <w:r>
        <w:rPr>
          <w:rFonts w:ascii="仿宋_GB2312" w:eastAsia="仿宋_GB2312"/>
          <w:sz w:val="28"/>
        </w:rPr>
        <w:t>篇幅</w:t>
      </w:r>
      <w:r>
        <w:rPr>
          <w:rFonts w:ascii="仿宋_GB2312" w:eastAsia="仿宋_GB2312" w:hint="eastAsia"/>
          <w:sz w:val="28"/>
        </w:rPr>
        <w:t>不宜过长。</w:t>
      </w:r>
    </w:p>
    <w:p w14:paraId="201DE9EC"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（2）本论：即</w:t>
      </w:r>
      <w:r>
        <w:rPr>
          <w:rFonts w:ascii="仿宋_GB2312" w:eastAsia="仿宋_GB2312"/>
          <w:sz w:val="28"/>
        </w:rPr>
        <w:t>毕业论文的主体</w:t>
      </w:r>
      <w:r>
        <w:rPr>
          <w:rFonts w:ascii="仿宋_GB2312" w:eastAsia="仿宋_GB2312" w:hint="eastAsia"/>
          <w:sz w:val="28"/>
        </w:rPr>
        <w:t>，</w:t>
      </w:r>
      <w:r>
        <w:rPr>
          <w:rFonts w:ascii="仿宋_GB2312" w:eastAsia="仿宋_GB2312"/>
          <w:sz w:val="28"/>
        </w:rPr>
        <w:t>包括研究内容与方法</w:t>
      </w:r>
      <w:r>
        <w:rPr>
          <w:rFonts w:ascii="仿宋_GB2312" w:eastAsia="仿宋_GB2312" w:hint="eastAsia"/>
          <w:sz w:val="28"/>
        </w:rPr>
        <w:t>，</w:t>
      </w:r>
      <w:r>
        <w:rPr>
          <w:rFonts w:ascii="仿宋_GB2312" w:eastAsia="仿宋_GB2312"/>
          <w:sz w:val="28"/>
        </w:rPr>
        <w:t>实践结果与分析</w:t>
      </w:r>
      <w:r>
        <w:rPr>
          <w:rFonts w:ascii="仿宋_GB2312" w:eastAsia="仿宋_GB2312" w:hint="eastAsia"/>
          <w:sz w:val="28"/>
        </w:rPr>
        <w:t>（</w:t>
      </w:r>
      <w:r>
        <w:rPr>
          <w:rFonts w:ascii="仿宋_GB2312" w:eastAsia="仿宋_GB2312"/>
          <w:sz w:val="28"/>
        </w:rPr>
        <w:t>讨论</w:t>
      </w:r>
      <w:r>
        <w:rPr>
          <w:rFonts w:ascii="仿宋_GB2312" w:eastAsia="仿宋_GB2312" w:hint="eastAsia"/>
          <w:sz w:val="28"/>
        </w:rPr>
        <w:t>）</w:t>
      </w:r>
      <w:r>
        <w:rPr>
          <w:rFonts w:ascii="仿宋_GB2312" w:eastAsia="仿宋_GB2312"/>
          <w:sz w:val="28"/>
        </w:rPr>
        <w:t>等</w:t>
      </w:r>
      <w:r>
        <w:rPr>
          <w:rFonts w:ascii="仿宋_GB2312" w:eastAsia="仿宋_GB2312" w:hint="eastAsia"/>
          <w:sz w:val="28"/>
        </w:rPr>
        <w:t>。</w:t>
      </w:r>
      <w:r>
        <w:rPr>
          <w:rFonts w:ascii="仿宋_GB2312" w:eastAsia="仿宋_GB2312"/>
          <w:sz w:val="28"/>
        </w:rPr>
        <w:t>在本部分要运用各方面的研究结果和研究方法</w:t>
      </w:r>
      <w:r>
        <w:rPr>
          <w:rFonts w:ascii="仿宋_GB2312" w:eastAsia="仿宋_GB2312" w:hint="eastAsia"/>
          <w:sz w:val="28"/>
        </w:rPr>
        <w:t>，</w:t>
      </w:r>
      <w:r>
        <w:rPr>
          <w:rFonts w:ascii="仿宋_GB2312" w:eastAsia="仿宋_GB2312"/>
          <w:sz w:val="28"/>
        </w:rPr>
        <w:t>分析问题</w:t>
      </w:r>
      <w:r>
        <w:rPr>
          <w:rFonts w:ascii="仿宋_GB2312" w:eastAsia="仿宋_GB2312" w:hint="eastAsia"/>
          <w:sz w:val="28"/>
        </w:rPr>
        <w:t>，</w:t>
      </w:r>
      <w:r>
        <w:rPr>
          <w:rFonts w:ascii="仿宋_GB2312" w:eastAsia="仿宋_GB2312"/>
          <w:sz w:val="28"/>
        </w:rPr>
        <w:t>论证观点</w:t>
      </w:r>
      <w:r>
        <w:rPr>
          <w:rFonts w:ascii="仿宋_GB2312" w:eastAsia="仿宋_GB2312" w:hint="eastAsia"/>
          <w:sz w:val="28"/>
        </w:rPr>
        <w:t>，</w:t>
      </w:r>
      <w:r>
        <w:rPr>
          <w:rFonts w:ascii="仿宋_GB2312" w:eastAsia="仿宋_GB2312"/>
          <w:sz w:val="28"/>
        </w:rPr>
        <w:t>尽量反映出自己的科研能力和学术水平</w:t>
      </w:r>
      <w:r>
        <w:rPr>
          <w:rFonts w:ascii="仿宋_GB2312" w:eastAsia="仿宋_GB2312" w:hint="eastAsia"/>
          <w:sz w:val="28"/>
        </w:rPr>
        <w:t>。</w:t>
      </w:r>
    </w:p>
    <w:p w14:paraId="36A3CB44"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（3）</w:t>
      </w:r>
      <w:r>
        <w:rPr>
          <w:rFonts w:ascii="仿宋_GB2312" w:eastAsia="仿宋_GB2312"/>
          <w:sz w:val="28"/>
        </w:rPr>
        <w:t>结论</w:t>
      </w:r>
      <w:r>
        <w:rPr>
          <w:rFonts w:ascii="仿宋_GB2312" w:eastAsia="仿宋_GB2312" w:hint="eastAsia"/>
          <w:sz w:val="28"/>
        </w:rPr>
        <w:t>：即</w:t>
      </w:r>
      <w:r>
        <w:rPr>
          <w:rFonts w:ascii="仿宋_GB2312" w:eastAsia="仿宋_GB2312"/>
          <w:sz w:val="28"/>
        </w:rPr>
        <w:t>毕业论文的收尾部分</w:t>
      </w:r>
      <w:r>
        <w:rPr>
          <w:rFonts w:ascii="仿宋_GB2312" w:eastAsia="仿宋_GB2312" w:hint="eastAsia"/>
          <w:sz w:val="28"/>
        </w:rPr>
        <w:t>，</w:t>
      </w:r>
      <w:r>
        <w:rPr>
          <w:rFonts w:ascii="仿宋_GB2312" w:eastAsia="仿宋_GB2312"/>
          <w:sz w:val="28"/>
        </w:rPr>
        <w:t>是围绕本论所作的结束语</w:t>
      </w:r>
      <w:r>
        <w:rPr>
          <w:rFonts w:ascii="仿宋_GB2312" w:eastAsia="仿宋_GB2312" w:hint="eastAsia"/>
          <w:sz w:val="28"/>
        </w:rPr>
        <w:t>。</w:t>
      </w:r>
      <w:r>
        <w:rPr>
          <w:rFonts w:ascii="仿宋_GB2312" w:eastAsia="仿宋_GB2312"/>
          <w:sz w:val="28"/>
        </w:rPr>
        <w:t>其基本的要点就是总结全文</w:t>
      </w:r>
      <w:r>
        <w:rPr>
          <w:rFonts w:ascii="仿宋_GB2312" w:eastAsia="仿宋_GB2312" w:hint="eastAsia"/>
          <w:sz w:val="28"/>
        </w:rPr>
        <w:t>，</w:t>
      </w:r>
      <w:r>
        <w:rPr>
          <w:rFonts w:ascii="仿宋_GB2312" w:eastAsia="仿宋_GB2312"/>
          <w:sz w:val="28"/>
        </w:rPr>
        <w:t>加深题意</w:t>
      </w:r>
      <w:r>
        <w:rPr>
          <w:rFonts w:ascii="仿宋_GB2312" w:eastAsia="仿宋_GB2312" w:hint="eastAsia"/>
          <w:sz w:val="28"/>
        </w:rPr>
        <w:t>。</w:t>
      </w:r>
    </w:p>
    <w:p w14:paraId="44B9C2F3"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6、参考文献：</w:t>
      </w:r>
      <w:r>
        <w:rPr>
          <w:rFonts w:ascii="仿宋_GB2312" w:eastAsia="仿宋_GB2312"/>
          <w:sz w:val="28"/>
        </w:rPr>
        <w:t>是为撰写论文而引用的有关图文资料。在正文中</w:t>
      </w:r>
      <w:r>
        <w:rPr>
          <w:rFonts w:ascii="仿宋_GB2312" w:eastAsia="仿宋_GB2312" w:hint="eastAsia"/>
          <w:sz w:val="28"/>
        </w:rPr>
        <w:t>，</w:t>
      </w:r>
      <w:r>
        <w:rPr>
          <w:rFonts w:ascii="仿宋_GB2312" w:eastAsia="仿宋_GB2312"/>
          <w:sz w:val="28"/>
        </w:rPr>
        <w:t>引用文献资料论述某个观点时，应</w:t>
      </w:r>
      <w:r>
        <w:rPr>
          <w:rFonts w:ascii="仿宋_GB2312" w:eastAsia="仿宋_GB2312" w:hint="eastAsia"/>
          <w:sz w:val="28"/>
        </w:rPr>
        <w:t>用</w:t>
      </w:r>
      <w:r>
        <w:rPr>
          <w:rFonts w:ascii="仿宋_GB2312" w:eastAsia="仿宋_GB2312"/>
          <w:sz w:val="28"/>
        </w:rPr>
        <w:t>阿拉伯</w:t>
      </w:r>
      <w:r>
        <w:rPr>
          <w:rFonts w:ascii="仿宋_GB2312" w:eastAsia="仿宋_GB2312" w:hint="eastAsia"/>
          <w:sz w:val="28"/>
        </w:rPr>
        <w:t>数字加方括号</w:t>
      </w:r>
      <w:r>
        <w:rPr>
          <w:rFonts w:ascii="仿宋_GB2312" w:eastAsia="仿宋_GB2312"/>
          <w:sz w:val="28"/>
        </w:rPr>
        <w:t>在所引用</w:t>
      </w:r>
      <w:r>
        <w:rPr>
          <w:rFonts w:ascii="仿宋_GB2312" w:eastAsia="仿宋_GB2312" w:hint="eastAsia"/>
          <w:sz w:val="28"/>
        </w:rPr>
        <w:t>内容末句</w:t>
      </w:r>
      <w:r>
        <w:rPr>
          <w:rFonts w:ascii="仿宋_GB2312" w:eastAsia="仿宋_GB2312"/>
          <w:sz w:val="28"/>
        </w:rPr>
        <w:t>的右上角</w:t>
      </w:r>
      <w:r>
        <w:rPr>
          <w:rFonts w:ascii="仿宋_GB2312" w:eastAsia="仿宋_GB2312" w:hint="eastAsia"/>
          <w:sz w:val="28"/>
        </w:rPr>
        <w:t>依次注明，并在文后的参考文献表中按照规定格式著录，</w:t>
      </w:r>
      <w:r>
        <w:rPr>
          <w:rFonts w:ascii="仿宋_GB2312" w:eastAsia="仿宋_GB2312"/>
          <w:sz w:val="28"/>
        </w:rPr>
        <w:t>正文中</w:t>
      </w:r>
      <w:r>
        <w:rPr>
          <w:rFonts w:ascii="仿宋_GB2312" w:eastAsia="仿宋_GB2312" w:hint="eastAsia"/>
          <w:sz w:val="28"/>
        </w:rPr>
        <w:t>注明</w:t>
      </w:r>
      <w:r>
        <w:rPr>
          <w:rFonts w:ascii="仿宋_GB2312" w:eastAsia="仿宋_GB2312"/>
          <w:sz w:val="28"/>
        </w:rPr>
        <w:t>的数字序号应与文后参考文献表中所列出的文献资料序号相对应。</w:t>
      </w:r>
      <w:r>
        <w:rPr>
          <w:rFonts w:ascii="仿宋_GB2312" w:eastAsia="仿宋_GB2312" w:hint="eastAsia"/>
          <w:sz w:val="28"/>
        </w:rPr>
        <w:t>参考文献表</w:t>
      </w:r>
      <w:proofErr w:type="gramStart"/>
      <w:r>
        <w:rPr>
          <w:rFonts w:ascii="仿宋_GB2312" w:eastAsia="仿宋_GB2312" w:hint="eastAsia"/>
          <w:sz w:val="28"/>
        </w:rPr>
        <w:t>应接着</w:t>
      </w:r>
      <w:proofErr w:type="gramEnd"/>
      <w:r>
        <w:rPr>
          <w:rFonts w:ascii="仿宋_GB2312" w:eastAsia="仿宋_GB2312" w:hint="eastAsia"/>
          <w:sz w:val="28"/>
        </w:rPr>
        <w:t>论文正文部分编排页码。</w:t>
      </w:r>
    </w:p>
    <w:p w14:paraId="2578B68D" w14:textId="77777777" w:rsidR="00242DE9" w:rsidRDefault="00242DE9" w:rsidP="00242DE9">
      <w:pPr>
        <w:ind w:firstLineChars="200" w:firstLine="560"/>
        <w:rPr>
          <w:rFonts w:ascii="仿宋_GB2312" w:eastAsia="仿宋_GB2312" w:hint="eastAsia"/>
          <w:sz w:val="28"/>
        </w:rPr>
      </w:pPr>
      <w:r>
        <w:rPr>
          <w:rFonts w:ascii="仿宋_GB2312" w:eastAsia="仿宋_GB2312"/>
          <w:sz w:val="28"/>
        </w:rPr>
        <w:t>参考文献的著录格式：</w:t>
      </w:r>
    </w:p>
    <w:p w14:paraId="230003A2"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（1）</w:t>
      </w:r>
      <w:r>
        <w:rPr>
          <w:rFonts w:ascii="仿宋_GB2312" w:eastAsia="仿宋_GB2312"/>
          <w:sz w:val="28"/>
        </w:rPr>
        <w:t>图书文献：</w:t>
      </w:r>
      <w:r>
        <w:rPr>
          <w:rFonts w:ascii="仿宋_GB2312" w:eastAsia="仿宋_GB2312" w:hint="eastAsia"/>
          <w:sz w:val="28"/>
        </w:rPr>
        <w:t>[</w:t>
      </w:r>
      <w:r>
        <w:rPr>
          <w:rFonts w:ascii="仿宋_GB2312" w:eastAsia="仿宋_GB2312"/>
          <w:sz w:val="28"/>
        </w:rPr>
        <w:t>编号]作者.书名.版</w:t>
      </w:r>
      <w:r>
        <w:rPr>
          <w:rFonts w:ascii="仿宋_GB2312" w:eastAsia="仿宋_GB2312" w:hint="eastAsia"/>
          <w:sz w:val="28"/>
        </w:rPr>
        <w:t>次（第一版不注）</w:t>
      </w:r>
      <w:r>
        <w:rPr>
          <w:rFonts w:ascii="仿宋_GB2312" w:eastAsia="仿宋_GB2312"/>
          <w:sz w:val="28"/>
        </w:rPr>
        <w:t>.出版地</w:t>
      </w:r>
      <w:r>
        <w:rPr>
          <w:rFonts w:ascii="仿宋_GB2312" w:eastAsia="仿宋_GB2312" w:hint="eastAsia"/>
          <w:sz w:val="28"/>
        </w:rPr>
        <w:t>:</w:t>
      </w:r>
      <w:r>
        <w:rPr>
          <w:rFonts w:ascii="仿宋_GB2312" w:eastAsia="仿宋_GB2312"/>
          <w:sz w:val="28"/>
        </w:rPr>
        <w:t>出版者,出版年,页码.</w:t>
      </w:r>
    </w:p>
    <w:p w14:paraId="52983179"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例：[1]陈光中,崔敏.沉默权问题研究.北京:中国人民公安大学出版社,2002,25.</w:t>
      </w:r>
    </w:p>
    <w:p w14:paraId="33AEBDB5"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（2）</w:t>
      </w:r>
      <w:r>
        <w:rPr>
          <w:rFonts w:ascii="仿宋_GB2312" w:eastAsia="仿宋_GB2312"/>
          <w:sz w:val="28"/>
        </w:rPr>
        <w:t>期刊文献：[编号]作者.文章题目.期刊名,出版年,</w:t>
      </w:r>
      <w:r>
        <w:rPr>
          <w:rFonts w:ascii="仿宋_GB2312" w:eastAsia="仿宋_GB2312" w:hint="eastAsia"/>
          <w:sz w:val="28"/>
        </w:rPr>
        <w:t xml:space="preserve"> 卷号（</w:t>
      </w:r>
      <w:r>
        <w:rPr>
          <w:rFonts w:ascii="仿宋_GB2312" w:eastAsia="仿宋_GB2312"/>
          <w:sz w:val="28"/>
        </w:rPr>
        <w:t>期</w:t>
      </w:r>
      <w:r>
        <w:rPr>
          <w:rFonts w:ascii="仿宋_GB2312" w:eastAsia="仿宋_GB2312" w:hint="eastAsia"/>
          <w:sz w:val="28"/>
        </w:rPr>
        <w:lastRenderedPageBreak/>
        <w:t>号）:</w:t>
      </w:r>
      <w:r>
        <w:rPr>
          <w:rFonts w:ascii="仿宋_GB2312" w:eastAsia="仿宋_GB2312"/>
          <w:sz w:val="28"/>
        </w:rPr>
        <w:t>页码.</w:t>
      </w:r>
    </w:p>
    <w:p w14:paraId="51B09EEC"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例：[1]毕惜茜.侦查讯问</w:t>
      </w:r>
      <w:proofErr w:type="gramStart"/>
      <w:r>
        <w:rPr>
          <w:rFonts w:ascii="仿宋_GB2312" w:eastAsia="仿宋_GB2312" w:hint="eastAsia"/>
          <w:sz w:val="28"/>
        </w:rPr>
        <w:t>中人权</w:t>
      </w:r>
      <w:proofErr w:type="gramEnd"/>
      <w:r>
        <w:rPr>
          <w:rFonts w:ascii="仿宋_GB2312" w:eastAsia="仿宋_GB2312" w:hint="eastAsia"/>
          <w:sz w:val="28"/>
        </w:rPr>
        <w:t>保障问题研究.政法学刊，2005，22（2）:5－8.</w:t>
      </w:r>
    </w:p>
    <w:p w14:paraId="7FCD9939"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（三）毕业论文的版面要求</w:t>
      </w:r>
    </w:p>
    <w:p w14:paraId="0D7C2994" w14:textId="77777777" w:rsidR="00242DE9" w:rsidRDefault="00242DE9" w:rsidP="00242DE9">
      <w:pPr>
        <w:tabs>
          <w:tab w:val="left" w:pos="900"/>
        </w:tabs>
        <w:ind w:firstLineChars="200" w:firstLine="560"/>
        <w:rPr>
          <w:rFonts w:ascii="仿宋_GB2312" w:eastAsia="仿宋_GB2312" w:hint="eastAsia"/>
          <w:sz w:val="28"/>
        </w:rPr>
      </w:pPr>
      <w:r>
        <w:rPr>
          <w:rFonts w:ascii="仿宋_GB2312" w:eastAsia="仿宋_GB2312"/>
          <w:sz w:val="28"/>
        </w:rPr>
        <w:t>1</w:t>
      </w:r>
      <w:r>
        <w:rPr>
          <w:rFonts w:ascii="仿宋_GB2312" w:eastAsia="仿宋_GB2312" w:hint="eastAsia"/>
          <w:sz w:val="28"/>
        </w:rPr>
        <w:t>、</w:t>
      </w:r>
      <w:r>
        <w:rPr>
          <w:rFonts w:ascii="仿宋_GB2312" w:eastAsia="仿宋_GB2312"/>
          <w:sz w:val="28"/>
        </w:rPr>
        <w:t>论文一律用 A4</w:t>
      </w:r>
      <w:r>
        <w:rPr>
          <w:rFonts w:ascii="仿宋_GB2312" w:eastAsia="仿宋_GB2312" w:hint="eastAsia"/>
          <w:sz w:val="28"/>
        </w:rPr>
        <w:t>（</w:t>
      </w:r>
      <w:r>
        <w:rPr>
          <w:rFonts w:ascii="仿宋_GB2312" w:eastAsia="仿宋_GB2312"/>
          <w:sz w:val="28"/>
        </w:rPr>
        <w:t>210 mm</w:t>
      </w:r>
      <w:r>
        <w:rPr>
          <w:rFonts w:ascii="仿宋_GB2312" w:eastAsia="仿宋_GB2312"/>
          <w:sz w:val="28"/>
        </w:rPr>
        <w:t>×</w:t>
      </w:r>
      <w:r>
        <w:rPr>
          <w:rFonts w:ascii="仿宋_GB2312" w:eastAsia="仿宋_GB2312"/>
          <w:sz w:val="28"/>
        </w:rPr>
        <w:t>297 mm</w:t>
      </w:r>
      <w:r>
        <w:rPr>
          <w:rFonts w:ascii="仿宋_GB2312" w:eastAsia="仿宋_GB2312" w:hint="eastAsia"/>
          <w:sz w:val="28"/>
        </w:rPr>
        <w:t>）</w:t>
      </w:r>
      <w:r>
        <w:rPr>
          <w:rFonts w:ascii="仿宋_GB2312" w:eastAsia="仿宋_GB2312"/>
          <w:sz w:val="28"/>
        </w:rPr>
        <w:t>标准大小的白纸</w:t>
      </w:r>
      <w:r>
        <w:rPr>
          <w:rFonts w:ascii="仿宋_GB2312" w:eastAsia="仿宋_GB2312" w:hint="eastAsia"/>
          <w:sz w:val="28"/>
        </w:rPr>
        <w:t>单面</w:t>
      </w:r>
      <w:r>
        <w:rPr>
          <w:rFonts w:ascii="仿宋_GB2312" w:eastAsia="仿宋_GB2312"/>
          <w:sz w:val="28"/>
        </w:rPr>
        <w:t>打印并装订成册</w:t>
      </w:r>
      <w:r>
        <w:rPr>
          <w:rFonts w:ascii="仿宋_GB2312" w:eastAsia="仿宋_GB2312" w:hint="eastAsia"/>
          <w:sz w:val="28"/>
        </w:rPr>
        <w:t>。</w:t>
      </w:r>
      <w:r>
        <w:rPr>
          <w:rFonts w:ascii="仿宋_GB2312" w:eastAsia="仿宋_GB2312"/>
          <w:sz w:val="28"/>
        </w:rPr>
        <w:t>论文在打印时</w:t>
      </w:r>
      <w:r>
        <w:rPr>
          <w:rFonts w:ascii="仿宋_GB2312" w:eastAsia="仿宋_GB2312" w:hint="eastAsia"/>
          <w:sz w:val="28"/>
        </w:rPr>
        <w:t>，</w:t>
      </w:r>
      <w:r>
        <w:rPr>
          <w:rFonts w:ascii="仿宋_GB2312" w:eastAsia="仿宋_GB2312"/>
          <w:sz w:val="28"/>
        </w:rPr>
        <w:t>要求纸的四周留足空白边缘</w:t>
      </w:r>
      <w:r>
        <w:rPr>
          <w:rFonts w:ascii="仿宋_GB2312" w:eastAsia="仿宋_GB2312" w:hint="eastAsia"/>
          <w:sz w:val="28"/>
        </w:rPr>
        <w:t>，</w:t>
      </w:r>
      <w:r>
        <w:rPr>
          <w:rFonts w:ascii="仿宋_GB2312" w:eastAsia="仿宋_GB2312"/>
          <w:sz w:val="28"/>
        </w:rPr>
        <w:t>每一面的上边距和左边距应分别留边25 mm</w:t>
      </w:r>
      <w:r>
        <w:rPr>
          <w:rFonts w:ascii="仿宋_GB2312" w:eastAsia="仿宋_GB2312" w:hint="eastAsia"/>
          <w:sz w:val="28"/>
        </w:rPr>
        <w:t>，</w:t>
      </w:r>
      <w:r>
        <w:rPr>
          <w:rFonts w:ascii="仿宋_GB2312" w:eastAsia="仿宋_GB2312"/>
          <w:sz w:val="28"/>
        </w:rPr>
        <w:t>下边距和右边距应分别留边20 mm</w:t>
      </w:r>
      <w:r>
        <w:rPr>
          <w:rFonts w:ascii="仿宋_GB2312" w:eastAsia="仿宋_GB2312" w:hint="eastAsia"/>
          <w:sz w:val="28"/>
        </w:rPr>
        <w:t>。</w:t>
      </w:r>
    </w:p>
    <w:p w14:paraId="6F53CEA1"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2、</w:t>
      </w:r>
      <w:r>
        <w:rPr>
          <w:rFonts w:ascii="仿宋_GB2312" w:eastAsia="仿宋_GB2312"/>
          <w:sz w:val="28"/>
        </w:rPr>
        <w:t>字体要求</w:t>
      </w:r>
      <w:r>
        <w:rPr>
          <w:rFonts w:ascii="仿宋_GB2312" w:eastAsia="仿宋_GB2312" w:hint="eastAsia"/>
          <w:sz w:val="28"/>
        </w:rPr>
        <w:t>：详见附件《毕业论文写作格式示意》。</w:t>
      </w:r>
    </w:p>
    <w:p w14:paraId="7D2AFBB5" w14:textId="77777777" w:rsidR="00242DE9" w:rsidRDefault="00242DE9" w:rsidP="00242DE9">
      <w:pPr>
        <w:ind w:firstLineChars="200" w:firstLine="560"/>
        <w:rPr>
          <w:rFonts w:ascii="仿宋_GB2312" w:eastAsia="仿宋_GB2312" w:hint="eastAsia"/>
          <w:sz w:val="28"/>
        </w:rPr>
      </w:pPr>
      <w:r>
        <w:rPr>
          <w:rFonts w:ascii="仿宋_GB2312" w:eastAsia="仿宋_GB2312" w:hint="eastAsia"/>
          <w:sz w:val="28"/>
        </w:rPr>
        <w:t>（四）毕业论文的装订要求</w:t>
      </w:r>
    </w:p>
    <w:p w14:paraId="75074D74" w14:textId="77777777" w:rsidR="00242DE9" w:rsidRDefault="00242DE9" w:rsidP="00242DE9">
      <w:pPr>
        <w:ind w:firstLineChars="200" w:firstLine="560"/>
        <w:rPr>
          <w:rFonts w:ascii="仿宋_GB2312" w:eastAsia="仿宋_GB2312" w:hint="eastAsia"/>
          <w:sz w:val="28"/>
        </w:rPr>
      </w:pPr>
      <w:r>
        <w:rPr>
          <w:rFonts w:ascii="仿宋_GB2312" w:eastAsia="仿宋_GB2312"/>
          <w:sz w:val="28"/>
        </w:rPr>
        <w:t>毕业论文按以下顺序装订</w:t>
      </w:r>
      <w:r>
        <w:rPr>
          <w:rFonts w:ascii="仿宋_GB2312" w:eastAsia="仿宋_GB2312" w:hint="eastAsia"/>
          <w:sz w:val="28"/>
        </w:rPr>
        <w:t>（</w:t>
      </w:r>
      <w:r>
        <w:rPr>
          <w:rFonts w:ascii="仿宋_GB2312" w:eastAsia="仿宋_GB2312"/>
          <w:sz w:val="28"/>
        </w:rPr>
        <w:t>左装订</w:t>
      </w:r>
      <w:r>
        <w:rPr>
          <w:rFonts w:ascii="仿宋_GB2312" w:eastAsia="仿宋_GB2312" w:hint="eastAsia"/>
          <w:sz w:val="28"/>
        </w:rPr>
        <w:t>）成册：（1）</w:t>
      </w:r>
      <w:r>
        <w:rPr>
          <w:rFonts w:ascii="仿宋_GB2312" w:eastAsia="仿宋_GB2312"/>
          <w:sz w:val="28"/>
        </w:rPr>
        <w:t>封</w:t>
      </w:r>
      <w:r>
        <w:rPr>
          <w:rFonts w:ascii="仿宋_GB2312" w:eastAsia="仿宋_GB2312" w:hint="eastAsia"/>
          <w:sz w:val="28"/>
        </w:rPr>
        <w:t>面；（2）内容</w:t>
      </w:r>
      <w:r>
        <w:rPr>
          <w:rFonts w:ascii="仿宋_GB2312" w:eastAsia="仿宋_GB2312"/>
          <w:sz w:val="28"/>
        </w:rPr>
        <w:t>摘要</w:t>
      </w:r>
      <w:r>
        <w:rPr>
          <w:rFonts w:ascii="仿宋_GB2312" w:eastAsia="仿宋_GB2312" w:hint="eastAsia"/>
          <w:sz w:val="28"/>
        </w:rPr>
        <w:t>（</w:t>
      </w:r>
      <w:r>
        <w:rPr>
          <w:rFonts w:ascii="仿宋_GB2312" w:eastAsia="仿宋_GB2312"/>
          <w:sz w:val="28"/>
        </w:rPr>
        <w:t>含关键词</w:t>
      </w:r>
      <w:r>
        <w:rPr>
          <w:rFonts w:ascii="仿宋_GB2312" w:eastAsia="仿宋_GB2312" w:hint="eastAsia"/>
          <w:sz w:val="28"/>
        </w:rPr>
        <w:t>）；（3）</w:t>
      </w:r>
      <w:r>
        <w:rPr>
          <w:rFonts w:ascii="仿宋_GB2312" w:eastAsia="仿宋_GB2312"/>
          <w:sz w:val="28"/>
        </w:rPr>
        <w:t>目录</w:t>
      </w:r>
      <w:r>
        <w:rPr>
          <w:rFonts w:ascii="仿宋_GB2312" w:eastAsia="仿宋_GB2312" w:hint="eastAsia"/>
          <w:sz w:val="28"/>
        </w:rPr>
        <w:t>；（4）</w:t>
      </w:r>
      <w:r>
        <w:rPr>
          <w:rFonts w:ascii="仿宋_GB2312" w:eastAsia="仿宋_GB2312"/>
          <w:sz w:val="28"/>
        </w:rPr>
        <w:t>正文</w:t>
      </w:r>
      <w:r>
        <w:rPr>
          <w:rFonts w:ascii="仿宋_GB2312" w:eastAsia="仿宋_GB2312" w:hint="eastAsia"/>
          <w:sz w:val="28"/>
        </w:rPr>
        <w:t>；（5）</w:t>
      </w:r>
      <w:r>
        <w:rPr>
          <w:rFonts w:ascii="仿宋_GB2312" w:eastAsia="仿宋_GB2312"/>
          <w:sz w:val="28"/>
        </w:rPr>
        <w:t>参考文献</w:t>
      </w:r>
      <w:r>
        <w:rPr>
          <w:rFonts w:ascii="仿宋_GB2312" w:eastAsia="仿宋_GB2312" w:hint="eastAsia"/>
          <w:sz w:val="28"/>
        </w:rPr>
        <w:t>。</w:t>
      </w:r>
    </w:p>
    <w:p w14:paraId="4AE1C942" w14:textId="77777777" w:rsidR="00345BE8" w:rsidRPr="00242DE9" w:rsidRDefault="00345BE8"/>
    <w:sectPr w:rsidR="00345BE8" w:rsidRPr="00242D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3B071" w14:textId="77777777" w:rsidR="00D168ED" w:rsidRDefault="00D168ED" w:rsidP="00242DE9">
      <w:r>
        <w:separator/>
      </w:r>
    </w:p>
  </w:endnote>
  <w:endnote w:type="continuationSeparator" w:id="0">
    <w:p w14:paraId="5455581F" w14:textId="77777777" w:rsidR="00D168ED" w:rsidRDefault="00D168ED" w:rsidP="0024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5473" w14:textId="77777777" w:rsidR="00D168ED" w:rsidRDefault="00D168ED" w:rsidP="00242DE9">
      <w:r>
        <w:separator/>
      </w:r>
    </w:p>
  </w:footnote>
  <w:footnote w:type="continuationSeparator" w:id="0">
    <w:p w14:paraId="2F878E45" w14:textId="77777777" w:rsidR="00D168ED" w:rsidRDefault="00D168ED" w:rsidP="00242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2A"/>
    <w:rsid w:val="00242DE9"/>
    <w:rsid w:val="00345BE8"/>
    <w:rsid w:val="00D168ED"/>
    <w:rsid w:val="00F24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F61D194-D51B-4D8F-8CB8-BDFA52C1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D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D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42DE9"/>
    <w:rPr>
      <w:sz w:val="18"/>
      <w:szCs w:val="18"/>
    </w:rPr>
  </w:style>
  <w:style w:type="paragraph" w:styleId="a5">
    <w:name w:val="footer"/>
    <w:basedOn w:val="a"/>
    <w:link w:val="a6"/>
    <w:uiPriority w:val="99"/>
    <w:unhideWhenUsed/>
    <w:rsid w:val="00242D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42D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sugiyama satoru</dc:creator>
  <cp:keywords/>
  <dc:description/>
  <cp:lastModifiedBy>sugiyama satoru</cp:lastModifiedBy>
  <cp:revision>2</cp:revision>
  <dcterms:created xsi:type="dcterms:W3CDTF">2022-02-14T23:32:00Z</dcterms:created>
  <dcterms:modified xsi:type="dcterms:W3CDTF">2022-02-14T23:33:00Z</dcterms:modified>
</cp:coreProperties>
</file>