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jc w:val="center"/>
        <w:rPr>
          <w:rFonts w:ascii="华文行楷" w:hAnsi="楷体" w:eastAsia="华文行楷" w:cs="楷体"/>
          <w:sz w:val="96"/>
          <w:szCs w:val="72"/>
        </w:rPr>
      </w:pPr>
      <w:r>
        <w:rPr>
          <w:rFonts w:ascii="华文行楷" w:hAnsi="楷体" w:eastAsia="华文行楷" w:cs="楷体"/>
          <w:sz w:val="52"/>
          <w:szCs w:val="48"/>
        </w:rPr>
        <w:pict>
          <v:shape id="Picture 2" o:spid="_x0000_s1026" o:spt="75" type="#_x0000_t75" style="position:absolute;left:0pt;margin-left:36.75pt;margin-top:13.25pt;height:60.2pt;width:414.45pt;mso-wrap-distance-bottom:0pt;mso-wrap-distance-top:0pt;z-index:251659264;mso-width-relative:page;mso-height-relative:page;" o:ole="t" filled="f" o:preferrelative="t" stroked="f" coordsize="21600,21600">
            <v:path/>
            <v:fill on="f" focussize="0,0"/>
            <v:stroke on="f"/>
            <v:imagedata r:id="rId11" o:title=""/>
            <o:lock v:ext="edit" aspectratio="t"/>
            <w10:wrap type="topAndBottom"/>
          </v:shape>
          <o:OLEObject Type="Embed" ProgID="Word.Picture.8" ShapeID="Picture 2" DrawAspect="Content" ObjectID="_1468075725" r:id="rId10">
            <o:LockedField>false</o:LockedField>
          </o:OLEObject>
        </w:pict>
      </w:r>
      <w:r>
        <w:rPr>
          <w:rFonts w:hint="eastAsia" w:ascii="华文行楷" w:hAnsi="楷体" w:eastAsia="华文行楷" w:cs="楷体"/>
          <w:sz w:val="96"/>
          <w:szCs w:val="72"/>
        </w:rPr>
        <w:t>文学院</w:t>
      </w:r>
    </w:p>
    <w:p>
      <w:pPr>
        <w:spacing w:before="312" w:beforeLines="100"/>
        <w:jc w:val="center"/>
        <w:rPr>
          <w:rFonts w:ascii="微软雅黑" w:hAnsi="微软雅黑" w:eastAsia="微软雅黑"/>
          <w:b/>
          <w:sz w:val="52"/>
          <w:szCs w:val="52"/>
        </w:rPr>
      </w:pPr>
      <w:r>
        <w:rPr>
          <w:rFonts w:hint="eastAsia" w:ascii="微软雅黑" w:hAnsi="微软雅黑" w:eastAsia="微软雅黑" w:cs="Arial"/>
          <w:b/>
          <w:sz w:val="52"/>
          <w:szCs w:val="52"/>
        </w:rPr>
        <w:t>汉语言文学（成人教育）本科毕业论文</w:t>
      </w:r>
    </w:p>
    <w:p>
      <w:pPr>
        <w:widowControl/>
        <w:spacing w:before="156" w:beforeLines="50" w:line="480" w:lineRule="auto"/>
        <w:jc w:val="left"/>
        <w:rPr>
          <w:rFonts w:cs="宋体"/>
          <w:b/>
          <w:color w:val="6C6763"/>
          <w:kern w:val="0"/>
          <w:sz w:val="28"/>
          <w:szCs w:val="28"/>
        </w:rPr>
      </w:pPr>
      <w:r>
        <w:rPr>
          <w:rFonts w:hint="eastAsia" w:cs="宋体"/>
          <w:b/>
          <w:color w:val="6C6763"/>
          <w:kern w:val="0"/>
          <w:sz w:val="28"/>
          <w:szCs w:val="28"/>
        </w:rPr>
        <w:t xml:space="preserve">       </w:t>
      </w:r>
    </w:p>
    <w:p>
      <w:pPr>
        <w:widowControl/>
        <w:spacing w:before="156" w:beforeLines="50" w:line="480" w:lineRule="auto"/>
        <w:jc w:val="left"/>
        <w:rPr>
          <w:rFonts w:cs="宋体"/>
          <w:b/>
          <w:kern w:val="0"/>
          <w:sz w:val="32"/>
          <w:szCs w:val="32"/>
        </w:rPr>
      </w:pPr>
      <w:r>
        <w:rPr>
          <w:rFonts w:hint="eastAsia" w:cs="宋体"/>
          <w:b/>
          <w:color w:val="6C6763"/>
          <w:kern w:val="0"/>
          <w:sz w:val="28"/>
          <w:szCs w:val="28"/>
        </w:rPr>
        <w:t xml:space="preserve">      </w:t>
      </w:r>
      <w:r>
        <w:rPr>
          <w:rFonts w:hint="eastAsia" w:cs="宋体"/>
          <w:b/>
          <w:kern w:val="0"/>
          <w:sz w:val="28"/>
          <w:szCs w:val="28"/>
        </w:rPr>
        <w:t xml:space="preserve">   </w:t>
      </w:r>
      <w:r>
        <w:rPr>
          <w:rFonts w:hint="eastAsia" w:cs="宋体"/>
          <w:b/>
          <w:kern w:val="0"/>
          <w:sz w:val="30"/>
          <w:szCs w:val="30"/>
        </w:rPr>
        <w:t xml:space="preserve"> </w:t>
      </w:r>
    </w:p>
    <w:p>
      <w:pPr>
        <w:widowControl/>
        <w:spacing w:before="156" w:beforeLines="50" w:line="480" w:lineRule="auto"/>
        <w:ind w:firstLine="643" w:firstLineChars="200"/>
        <w:jc w:val="left"/>
        <w:rPr>
          <w:rFonts w:cs="宋体"/>
          <w:b/>
          <w:kern w:val="0"/>
          <w:sz w:val="32"/>
          <w:szCs w:val="32"/>
        </w:rPr>
      </w:pPr>
      <w:r>
        <w:rPr>
          <w:rFonts w:hint="eastAsia" w:cs="宋体"/>
          <w:b/>
          <w:kern w:val="0"/>
          <w:sz w:val="32"/>
          <w:szCs w:val="32"/>
        </w:rPr>
        <w:t>论文题目：</w:t>
      </w:r>
      <w:r>
        <w:rPr>
          <w:rFonts w:hint="eastAsia"/>
          <w:b/>
          <w:kern w:val="0"/>
          <w:sz w:val="32"/>
          <w:szCs w:val="32"/>
          <w:u w:val="single"/>
        </w:rPr>
        <w:t>《骆驼祥子》思想艺术特色中的悲剧色彩</w:t>
      </w:r>
    </w:p>
    <w:p>
      <w:pPr>
        <w:widowControl/>
        <w:spacing w:before="156" w:beforeLines="50" w:line="480" w:lineRule="auto"/>
        <w:ind w:firstLine="643" w:firstLineChars="200"/>
        <w:jc w:val="left"/>
        <w:rPr>
          <w:b/>
          <w:kern w:val="0"/>
          <w:sz w:val="32"/>
          <w:szCs w:val="32"/>
          <w:u w:val="single"/>
        </w:rPr>
      </w:pPr>
      <w:r>
        <w:rPr>
          <w:rFonts w:hint="eastAsia" w:cs="宋体"/>
          <w:b/>
          <w:kern w:val="0"/>
          <w:sz w:val="32"/>
          <w:szCs w:val="32"/>
        </w:rPr>
        <w:t>姓</w:t>
      </w:r>
      <w:r>
        <w:rPr>
          <w:b/>
          <w:kern w:val="0"/>
          <w:sz w:val="32"/>
          <w:szCs w:val="32"/>
        </w:rPr>
        <w:t xml:space="preserve">    </w:t>
      </w:r>
      <w:r>
        <w:rPr>
          <w:rFonts w:hint="eastAsia" w:cs="宋体"/>
          <w:b/>
          <w:kern w:val="0"/>
          <w:sz w:val="32"/>
          <w:szCs w:val="32"/>
        </w:rPr>
        <w:t>名：</w:t>
      </w:r>
      <w:r>
        <w:rPr>
          <w:b/>
          <w:kern w:val="0"/>
          <w:sz w:val="32"/>
          <w:szCs w:val="32"/>
          <w:u w:val="single"/>
        </w:rPr>
        <w:t xml:space="preserve">     </w:t>
      </w:r>
      <w:r>
        <w:rPr>
          <w:rFonts w:hint="eastAsia"/>
          <w:b/>
          <w:kern w:val="0"/>
          <w:sz w:val="32"/>
          <w:szCs w:val="32"/>
          <w:u w:val="single"/>
          <w:lang w:val="en-US" w:eastAsia="zh-CN"/>
        </w:rPr>
        <w:t xml:space="preserve">       </w:t>
      </w:r>
      <w:r>
        <w:rPr>
          <w:rFonts w:hint="eastAsia"/>
          <w:b/>
          <w:kern w:val="0"/>
          <w:sz w:val="32"/>
          <w:szCs w:val="32"/>
          <w:u w:val="single"/>
          <w:lang w:eastAsia="zh-CN"/>
        </w:rPr>
        <w:t>徐丽</w:t>
      </w:r>
      <w:r>
        <w:rPr>
          <w:rFonts w:hint="eastAsia"/>
          <w:b/>
          <w:kern w:val="0"/>
          <w:sz w:val="32"/>
          <w:szCs w:val="32"/>
          <w:u w:val="single"/>
          <w:lang w:val="en-US" w:eastAsia="zh-CN"/>
        </w:rPr>
        <w:t xml:space="preserve">             </w:t>
      </w:r>
      <w:r>
        <w:rPr>
          <w:rFonts w:hint="eastAsia"/>
          <w:b/>
          <w:kern w:val="0"/>
          <w:sz w:val="32"/>
          <w:szCs w:val="32"/>
          <w:u w:val="single"/>
        </w:rPr>
        <w:t xml:space="preserve"> </w:t>
      </w:r>
      <w:r>
        <w:rPr>
          <w:b/>
          <w:kern w:val="0"/>
          <w:sz w:val="32"/>
          <w:szCs w:val="32"/>
          <w:u w:val="single"/>
        </w:rPr>
        <w:t xml:space="preserve"> </w:t>
      </w:r>
    </w:p>
    <w:p>
      <w:pPr>
        <w:widowControl/>
        <w:spacing w:before="156" w:beforeLines="50" w:line="480" w:lineRule="auto"/>
        <w:ind w:firstLine="643" w:firstLineChars="200"/>
        <w:jc w:val="left"/>
        <w:rPr>
          <w:b/>
          <w:kern w:val="0"/>
          <w:sz w:val="32"/>
          <w:szCs w:val="32"/>
          <w:u w:val="single"/>
        </w:rPr>
      </w:pPr>
      <w:r>
        <w:rPr>
          <w:rFonts w:hint="eastAsia" w:cs="宋体"/>
          <w:b/>
          <w:kern w:val="0"/>
          <w:sz w:val="32"/>
          <w:szCs w:val="32"/>
        </w:rPr>
        <w:t xml:space="preserve">学 </w:t>
      </w:r>
      <w:r>
        <w:rPr>
          <w:rFonts w:cs="宋体"/>
          <w:b/>
          <w:kern w:val="0"/>
          <w:sz w:val="32"/>
          <w:szCs w:val="32"/>
        </w:rPr>
        <w:t xml:space="preserve">   </w:t>
      </w:r>
      <w:r>
        <w:rPr>
          <w:rFonts w:hint="eastAsia" w:cs="宋体"/>
          <w:b/>
          <w:kern w:val="0"/>
          <w:sz w:val="32"/>
          <w:szCs w:val="32"/>
        </w:rPr>
        <w:t>号：</w:t>
      </w:r>
      <w:r>
        <w:rPr>
          <w:b/>
          <w:kern w:val="0"/>
          <w:sz w:val="32"/>
          <w:szCs w:val="32"/>
          <w:u w:val="single"/>
        </w:rPr>
        <w:t xml:space="preserve">   </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rPr>
        <w:t>225320036069</w:t>
      </w:r>
      <w:r>
        <w:rPr>
          <w:b/>
          <w:kern w:val="0"/>
          <w:sz w:val="32"/>
          <w:szCs w:val="32"/>
          <w:u w:val="single"/>
        </w:rPr>
        <w:t xml:space="preserve"> </w:t>
      </w:r>
      <w:r>
        <w:rPr>
          <w:rFonts w:hint="eastAsia"/>
          <w:b/>
          <w:kern w:val="0"/>
          <w:sz w:val="32"/>
          <w:szCs w:val="32"/>
          <w:u w:val="single"/>
          <w:lang w:val="en-US" w:eastAsia="zh-CN"/>
        </w:rPr>
        <w:t xml:space="preserve">   </w:t>
      </w:r>
      <w:r>
        <w:rPr>
          <w:b/>
          <w:kern w:val="0"/>
          <w:sz w:val="32"/>
          <w:szCs w:val="32"/>
          <w:u w:val="single"/>
        </w:rPr>
        <w:t xml:space="preserve">       </w:t>
      </w:r>
    </w:p>
    <w:p>
      <w:pPr>
        <w:widowControl/>
        <w:spacing w:before="156" w:beforeLines="50" w:line="480" w:lineRule="auto"/>
        <w:ind w:firstLine="643" w:firstLineChars="200"/>
        <w:jc w:val="left"/>
        <w:rPr>
          <w:b/>
          <w:kern w:val="0"/>
          <w:sz w:val="32"/>
          <w:szCs w:val="32"/>
          <w:u w:val="single"/>
        </w:rPr>
      </w:pPr>
      <w:r>
        <w:rPr>
          <w:rFonts w:hint="eastAsia"/>
          <w:b/>
          <w:kern w:val="0"/>
          <w:sz w:val="32"/>
          <w:szCs w:val="32"/>
        </w:rPr>
        <w:t>专    业：</w:t>
      </w:r>
      <w:r>
        <w:rPr>
          <w:rFonts w:hint="eastAsia"/>
          <w:b/>
          <w:kern w:val="0"/>
          <w:sz w:val="32"/>
          <w:szCs w:val="32"/>
          <w:u w:val="single"/>
        </w:rPr>
        <w:t xml:space="preserve">    </w:t>
      </w:r>
      <w:r>
        <w:rPr>
          <w:b/>
          <w:kern w:val="0"/>
          <w:sz w:val="32"/>
          <w:szCs w:val="32"/>
          <w:u w:val="single"/>
        </w:rPr>
        <w:t xml:space="preserve">   </w:t>
      </w:r>
      <w:r>
        <w:rPr>
          <w:rFonts w:hint="eastAsia"/>
          <w:b/>
          <w:kern w:val="0"/>
          <w:sz w:val="32"/>
          <w:szCs w:val="32"/>
          <w:u w:val="single"/>
          <w:lang w:val="en-US" w:eastAsia="zh-CN"/>
        </w:rPr>
        <w:t xml:space="preserve">  </w:t>
      </w:r>
      <w:r>
        <w:rPr>
          <w:rFonts w:hint="eastAsia"/>
          <w:b/>
          <w:kern w:val="0"/>
          <w:sz w:val="32"/>
          <w:szCs w:val="32"/>
          <w:u w:val="single"/>
          <w:lang w:eastAsia="zh-CN"/>
        </w:rPr>
        <w:t>汉语言文学</w:t>
      </w:r>
      <w:r>
        <w:rPr>
          <w:rFonts w:hint="eastAsia"/>
          <w:b/>
          <w:kern w:val="0"/>
          <w:sz w:val="32"/>
          <w:szCs w:val="32"/>
          <w:u w:val="single"/>
          <w:lang w:val="en-US" w:eastAsia="zh-CN"/>
        </w:rPr>
        <w:t xml:space="preserve">      </w:t>
      </w:r>
      <w:r>
        <w:rPr>
          <w:b/>
          <w:kern w:val="0"/>
          <w:sz w:val="32"/>
          <w:szCs w:val="32"/>
          <w:u w:val="single"/>
        </w:rPr>
        <w:t xml:space="preserve">  </w:t>
      </w:r>
      <w:r>
        <w:rPr>
          <w:rFonts w:hint="eastAsia"/>
          <w:b/>
          <w:kern w:val="0"/>
          <w:sz w:val="32"/>
          <w:szCs w:val="32"/>
          <w:u w:val="single"/>
        </w:rPr>
        <w:t xml:space="preserve">    </w:t>
      </w:r>
    </w:p>
    <w:p>
      <w:pPr>
        <w:widowControl/>
        <w:spacing w:before="156" w:beforeLines="50" w:line="480" w:lineRule="auto"/>
        <w:jc w:val="center"/>
        <w:rPr>
          <w:rFonts w:cs="宋体"/>
          <w:b/>
          <w:kern w:val="0"/>
          <w:sz w:val="30"/>
          <w:szCs w:val="30"/>
        </w:rPr>
      </w:pPr>
    </w:p>
    <w:p>
      <w:pPr>
        <w:widowControl/>
        <w:spacing w:before="156" w:beforeLines="50" w:line="480" w:lineRule="auto"/>
        <w:jc w:val="center"/>
        <w:rPr>
          <w:rFonts w:hint="eastAsia" w:cs="宋体"/>
          <w:b/>
          <w:kern w:val="0"/>
          <w:sz w:val="30"/>
          <w:szCs w:val="30"/>
        </w:rPr>
      </w:pPr>
      <w:r>
        <w:rPr>
          <w:rFonts w:hint="eastAsia" w:cs="宋体"/>
          <w:b/>
          <w:kern w:val="0"/>
          <w:sz w:val="30"/>
          <w:szCs w:val="30"/>
          <w:u w:val="single"/>
        </w:rPr>
        <w:t>202</w:t>
      </w:r>
      <w:r>
        <w:rPr>
          <w:rFonts w:hint="eastAsia" w:cs="宋体"/>
          <w:b/>
          <w:kern w:val="0"/>
          <w:sz w:val="30"/>
          <w:szCs w:val="30"/>
          <w:u w:val="single"/>
          <w:lang w:val="en-US" w:eastAsia="zh-CN"/>
        </w:rPr>
        <w:t>4</w:t>
      </w:r>
      <w:r>
        <w:rPr>
          <w:rFonts w:cs="宋体"/>
          <w:b/>
          <w:kern w:val="0"/>
          <w:sz w:val="30"/>
          <w:szCs w:val="30"/>
          <w:u w:val="single"/>
        </w:rPr>
        <w:t xml:space="preserve">  </w:t>
      </w:r>
      <w:r>
        <w:rPr>
          <w:rFonts w:hint="eastAsia" w:cs="宋体"/>
          <w:b/>
          <w:kern w:val="0"/>
          <w:sz w:val="30"/>
          <w:szCs w:val="30"/>
        </w:rPr>
        <w:t>年</w:t>
      </w:r>
      <w:r>
        <w:rPr>
          <w:rFonts w:hint="eastAsia" w:cs="宋体"/>
          <w:b/>
          <w:kern w:val="0"/>
          <w:sz w:val="30"/>
          <w:szCs w:val="30"/>
          <w:u w:val="single"/>
        </w:rPr>
        <w:t xml:space="preserve">  </w:t>
      </w:r>
      <w:r>
        <w:rPr>
          <w:rFonts w:hint="eastAsia" w:cs="宋体"/>
          <w:b/>
          <w:kern w:val="0"/>
          <w:sz w:val="30"/>
          <w:szCs w:val="30"/>
          <w:u w:val="single"/>
          <w:lang w:val="en-US" w:eastAsia="zh-CN"/>
        </w:rPr>
        <w:t>05</w:t>
      </w:r>
      <w:r>
        <w:rPr>
          <w:rFonts w:hint="eastAsia" w:cs="宋体"/>
          <w:b/>
          <w:kern w:val="0"/>
          <w:sz w:val="30"/>
          <w:szCs w:val="30"/>
          <w:u w:val="single"/>
        </w:rPr>
        <w:t xml:space="preserve">  </w:t>
      </w:r>
      <w:r>
        <w:rPr>
          <w:rFonts w:hint="eastAsia" w:cs="宋体"/>
          <w:b/>
          <w:kern w:val="0"/>
          <w:sz w:val="30"/>
          <w:szCs w:val="30"/>
        </w:rPr>
        <w:t>月</w:t>
      </w:r>
    </w:p>
    <w:p>
      <w:pPr>
        <w:widowControl/>
        <w:spacing w:before="156" w:beforeLines="50" w:line="480" w:lineRule="auto"/>
        <w:jc w:val="center"/>
        <w:rPr>
          <w:rFonts w:hint="eastAsia" w:cs="宋体"/>
          <w:b/>
          <w:kern w:val="0"/>
          <w:sz w:val="30"/>
          <w:szCs w:val="30"/>
        </w:rPr>
      </w:pPr>
    </w:p>
    <w:p>
      <w:pPr>
        <w:widowControl/>
        <w:spacing w:before="156" w:beforeLines="50" w:line="480" w:lineRule="auto"/>
        <w:jc w:val="center"/>
        <w:rPr>
          <w:rFonts w:hint="eastAsia" w:cs="宋体"/>
          <w:b/>
          <w:kern w:val="0"/>
          <w:sz w:val="30"/>
          <w:szCs w:val="30"/>
        </w:rPr>
      </w:pPr>
    </w:p>
    <w:p>
      <w:pPr>
        <w:widowControl/>
        <w:spacing w:before="156" w:beforeLines="50" w:line="480" w:lineRule="auto"/>
        <w:jc w:val="both"/>
        <w:rPr>
          <w:rFonts w:hint="eastAsia" w:cs="宋体"/>
          <w:b/>
          <w:kern w:val="0"/>
          <w:sz w:val="30"/>
          <w:szCs w:val="30"/>
        </w:rPr>
      </w:pPr>
    </w:p>
    <w:p>
      <w:pPr>
        <w:rPr>
          <w:rFonts w:hint="eastAsia" w:ascii="黑体" w:hAnsi="黑体" w:eastAsia="黑体" w:cs="黑体"/>
          <w:b w:val="0"/>
          <w:bCs w:val="0"/>
          <w:spacing w:val="4"/>
          <w:sz w:val="36"/>
          <w:szCs w:val="36"/>
          <w:lang w:eastAsia="zh-CN"/>
          <w14:textOutline w14:w="6537" w14:cap="sq" w14:cmpd="sng">
            <w14:solidFill>
              <w14:srgbClr w14:val="000000"/>
            </w14:solidFill>
            <w14:prstDash w14:val="solid"/>
            <w14:bevel/>
          </w14:textOutline>
        </w:rPr>
      </w:pPr>
      <w:bookmarkStart w:id="0" w:name="_Toc29903"/>
      <w:r>
        <w:rPr>
          <w:rFonts w:hint="eastAsia" w:ascii="黑体" w:hAnsi="黑体" w:eastAsia="黑体" w:cs="黑体"/>
          <w:b w:val="0"/>
          <w:bCs w:val="0"/>
          <w:spacing w:val="4"/>
          <w:sz w:val="36"/>
          <w:szCs w:val="36"/>
          <w:lang w:eastAsia="zh-CN"/>
          <w14:textOutline w14:w="6537" w14:cap="sq" w14:cmpd="sng">
            <w14:solidFill>
              <w14:srgbClr w14:val="000000"/>
            </w14:solidFill>
            <w14:prstDash w14:val="solid"/>
            <w14:bevel/>
          </w14:textOutline>
        </w:rPr>
        <w:br w:type="page"/>
      </w:r>
    </w:p>
    <w:bookmarkEnd w:id="0"/>
    <w:p>
      <w:pPr>
        <w:spacing w:line="258" w:lineRule="auto"/>
        <w:rPr>
          <w:rFonts w:ascii="Arial"/>
          <w:sz w:val="21"/>
        </w:rPr>
      </w:pPr>
    </w:p>
    <w:p>
      <w:pPr>
        <w:spacing w:line="259" w:lineRule="auto"/>
        <w:rPr>
          <w:rFonts w:ascii="Arial"/>
          <w:sz w:val="21"/>
        </w:rPr>
      </w:pPr>
    </w:p>
    <w:sdt>
      <w:sdtPr>
        <w:rPr>
          <w:rFonts w:ascii="宋体" w:hAnsi="宋体" w:eastAsia="宋体" w:cs="Arial"/>
          <w:b/>
          <w:bCs/>
          <w:snapToGrid w:val="0"/>
          <w:color w:val="000000"/>
          <w:kern w:val="0"/>
          <w:sz w:val="28"/>
          <w:szCs w:val="28"/>
          <w:lang w:val="en-US" w:eastAsia="en-US" w:bidi="ar-SA"/>
        </w:rPr>
        <w:id w:val="147469374"/>
        <w15:color w:val="DBDBDB"/>
        <w:docPartObj>
          <w:docPartGallery w:val="Table of Contents"/>
          <w:docPartUnique/>
        </w:docPartObj>
      </w:sdtPr>
      <w:sdtEndPr>
        <w:rPr>
          <w:rFonts w:ascii="Arial" w:hAnsi="Arial" w:eastAsia="Arial" w:cs="Arial"/>
          <w:b/>
          <w:bCs/>
          <w:snapToGrid w:val="0"/>
          <w:color w:val="000000"/>
          <w:kern w:val="0"/>
          <w:sz w:val="21"/>
          <w:szCs w:val="24"/>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228" w:lineRule="auto"/>
            <w:ind w:left="0" w:leftChars="0" w:right="0" w:rightChars="0" w:firstLine="0" w:firstLineChars="0"/>
            <w:jc w:val="center"/>
            <w:textAlignment w:val="baseline"/>
            <w:rPr>
              <w:rFonts w:hint="eastAsia" w:ascii="黑体" w:hAnsi="黑体" w:eastAsia="宋体" w:cs="黑体"/>
              <w:b/>
              <w:bCs/>
              <w:sz w:val="28"/>
              <w:szCs w:val="28"/>
              <w:lang w:eastAsia="zh-CN"/>
            </w:rPr>
          </w:pPr>
          <w:r>
            <w:rPr>
              <w:rFonts w:hint="eastAsia" w:ascii="宋体" w:hAnsi="宋体" w:cs="Arial"/>
              <w:b/>
              <w:bCs/>
              <w:snapToGrid w:val="0"/>
              <w:color w:val="000000"/>
              <w:kern w:val="0"/>
              <w:sz w:val="28"/>
              <w:szCs w:val="28"/>
              <w:lang w:val="en-US" w:eastAsia="zh-CN" w:bidi="ar-SA"/>
            </w:rPr>
            <w:t>目  录</w:t>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Times New Roman" w:hAnsi="Times New Roman" w:eastAsiaTheme="minorEastAsia" w:cstheme="minorEastAsia"/>
              <w:bCs w:val="0"/>
              <w:sz w:val="24"/>
              <w:szCs w:val="24"/>
            </w:rPr>
          </w:pP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"1-3"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_Toc20475 </w:instrText>
          </w:r>
          <w:r>
            <w:rPr>
              <w:rFonts w:hint="eastAsia" w:ascii="宋体" w:hAnsi="宋体" w:eastAsia="宋体" w:cs="宋体"/>
              <w:b w:val="0"/>
              <w:bCs w:val="0"/>
              <w:sz w:val="28"/>
              <w:szCs w:val="28"/>
            </w:rPr>
            <w:fldChar w:fldCharType="separate"/>
          </w:r>
          <w:r>
            <w:rPr>
              <w:rFonts w:hint="eastAsia"/>
              <w:b w:val="0"/>
              <w:bCs w:val="0"/>
              <w:sz w:val="28"/>
              <w:szCs w:val="28"/>
            </w:rPr>
            <w:t>内容摘要</w:t>
          </w:r>
          <w:r>
            <w:rPr>
              <w:b w:val="0"/>
              <w:bCs w:val="0"/>
              <w:sz w:val="28"/>
              <w:szCs w:val="28"/>
            </w:rPr>
            <w:tab/>
          </w:r>
          <w:r>
            <w:rPr>
              <w:b w:val="0"/>
              <w:bCs w:val="0"/>
              <w:sz w:val="28"/>
              <w:szCs w:val="28"/>
            </w:rPr>
            <w:fldChar w:fldCharType="begin"/>
          </w:r>
          <w:r>
            <w:rPr>
              <w:b w:val="0"/>
              <w:bCs w:val="0"/>
              <w:sz w:val="28"/>
              <w:szCs w:val="28"/>
            </w:rPr>
            <w:instrText xml:space="preserve"> PAGEREF _Toc20475 \h </w:instrText>
          </w:r>
          <w:r>
            <w:rPr>
              <w:b w:val="0"/>
              <w:bCs w:val="0"/>
              <w:sz w:val="28"/>
              <w:szCs w:val="28"/>
            </w:rPr>
            <w:fldChar w:fldCharType="separate"/>
          </w:r>
          <w:r>
            <w:rPr>
              <w:b w:val="0"/>
              <w:bCs w:val="0"/>
              <w:sz w:val="28"/>
              <w:szCs w:val="28"/>
            </w:rPr>
            <w:t>I</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_Toc20522 </w:instrText>
          </w:r>
          <w:r>
            <w:rPr>
              <w:rFonts w:hint="eastAsia" w:ascii="宋体" w:hAnsi="宋体" w:eastAsia="宋体" w:cs="宋体"/>
              <w:b w:val="0"/>
              <w:bCs w:val="0"/>
              <w:sz w:val="28"/>
              <w:szCs w:val="28"/>
            </w:rPr>
            <w:fldChar w:fldCharType="separate"/>
          </w:r>
          <w:r>
            <w:rPr>
              <w:b w:val="0"/>
              <w:bCs w:val="0"/>
              <w:spacing w:val="-1"/>
              <w:sz w:val="28"/>
              <w:szCs w:val="28"/>
            </w:rPr>
            <w:t>关键词</w:t>
          </w:r>
          <w:r>
            <w:rPr>
              <w:b w:val="0"/>
              <w:bCs w:val="0"/>
              <w:sz w:val="28"/>
              <w:szCs w:val="28"/>
            </w:rPr>
            <w:tab/>
          </w:r>
          <w:r>
            <w:rPr>
              <w:b w:val="0"/>
              <w:bCs w:val="0"/>
              <w:sz w:val="28"/>
              <w:szCs w:val="28"/>
            </w:rPr>
            <w:fldChar w:fldCharType="begin"/>
          </w:r>
          <w:r>
            <w:rPr>
              <w:b w:val="0"/>
              <w:bCs w:val="0"/>
              <w:sz w:val="28"/>
              <w:szCs w:val="28"/>
            </w:rPr>
            <w:instrText xml:space="preserve"> PAGEREF _Toc20522 \h </w:instrText>
          </w:r>
          <w:r>
            <w:rPr>
              <w:b w:val="0"/>
              <w:bCs w:val="0"/>
              <w:sz w:val="28"/>
              <w:szCs w:val="28"/>
            </w:rPr>
            <w:fldChar w:fldCharType="separate"/>
          </w:r>
          <w:r>
            <w:rPr>
              <w:b w:val="0"/>
              <w:bCs w:val="0"/>
              <w:sz w:val="28"/>
              <w:szCs w:val="28"/>
            </w:rPr>
            <w:t>I</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_Toc22677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引言</w:t>
          </w:r>
          <w:r>
            <w:rPr>
              <w:b w:val="0"/>
              <w:bCs w:val="0"/>
              <w:sz w:val="28"/>
              <w:szCs w:val="28"/>
            </w:rPr>
            <w:tab/>
          </w:r>
          <w:r>
            <w:rPr>
              <w:b w:val="0"/>
              <w:bCs w:val="0"/>
              <w:sz w:val="28"/>
              <w:szCs w:val="28"/>
            </w:rPr>
            <w:fldChar w:fldCharType="begin"/>
          </w:r>
          <w:r>
            <w:rPr>
              <w:b w:val="0"/>
              <w:bCs w:val="0"/>
              <w:sz w:val="28"/>
              <w:szCs w:val="28"/>
            </w:rPr>
            <w:instrText xml:space="preserve"> PAGEREF _Toc22677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_Toc25883 </w:instrText>
          </w:r>
          <w:r>
            <w:rPr>
              <w:rFonts w:hint="eastAsia" w:ascii="宋体" w:hAnsi="宋体" w:eastAsia="宋体" w:cs="宋体"/>
              <w:b w:val="0"/>
              <w:bCs w:val="0"/>
              <w:sz w:val="28"/>
              <w:szCs w:val="28"/>
            </w:rPr>
            <w:fldChar w:fldCharType="separate"/>
          </w:r>
          <w:r>
            <w:rPr>
              <w:rFonts w:hint="eastAsia"/>
              <w:b w:val="0"/>
              <w:bCs w:val="0"/>
              <w:sz w:val="28"/>
              <w:szCs w:val="28"/>
              <w:lang w:val="en-US" w:eastAsia="zh-CN"/>
            </w:rPr>
            <w:t>一</w:t>
          </w:r>
          <w:r>
            <w:rPr>
              <w:rFonts w:hint="eastAsia"/>
              <w:b w:val="0"/>
              <w:bCs w:val="0"/>
              <w:sz w:val="28"/>
              <w:szCs w:val="28"/>
              <w:lang w:eastAsia="zh-CN"/>
            </w:rPr>
            <w:t>、祥子的悲剧命运与社会背景</w:t>
          </w:r>
          <w:r>
            <w:rPr>
              <w:b w:val="0"/>
              <w:bCs w:val="0"/>
              <w:sz w:val="28"/>
              <w:szCs w:val="28"/>
            </w:rPr>
            <w:tab/>
          </w:r>
          <w:r>
            <w:rPr>
              <w:b w:val="0"/>
              <w:bCs w:val="0"/>
              <w:sz w:val="28"/>
              <w:szCs w:val="28"/>
            </w:rPr>
            <w:fldChar w:fldCharType="begin"/>
          </w:r>
          <w:r>
            <w:rPr>
              <w:b w:val="0"/>
              <w:bCs w:val="0"/>
              <w:sz w:val="28"/>
              <w:szCs w:val="28"/>
            </w:rPr>
            <w:instrText xml:space="preserve"> PAGEREF _Toc25883 \h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_Toc19493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（一）社会环境的压迫与祥子的无奈</w:t>
          </w:r>
          <w:r>
            <w:rPr>
              <w:b w:val="0"/>
              <w:bCs w:val="0"/>
              <w:sz w:val="28"/>
              <w:szCs w:val="28"/>
            </w:rPr>
            <w:tab/>
          </w:r>
          <w:r>
            <w:rPr>
              <w:b w:val="0"/>
              <w:bCs w:val="0"/>
              <w:sz w:val="28"/>
              <w:szCs w:val="28"/>
            </w:rPr>
            <w:fldChar w:fldCharType="begin"/>
          </w:r>
          <w:r>
            <w:rPr>
              <w:b w:val="0"/>
              <w:bCs w:val="0"/>
              <w:sz w:val="28"/>
              <w:szCs w:val="28"/>
            </w:rPr>
            <w:instrText xml:space="preserve"> PAGEREF _Toc19493 \h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_Toc14180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（二）理想与现实的巨大落差</w:t>
          </w:r>
          <w:r>
            <w:rPr>
              <w:b w:val="0"/>
              <w:bCs w:val="0"/>
              <w:sz w:val="28"/>
              <w:szCs w:val="28"/>
            </w:rPr>
            <w:tab/>
          </w:r>
          <w:r>
            <w:rPr>
              <w:b w:val="0"/>
              <w:bCs w:val="0"/>
              <w:sz w:val="28"/>
              <w:szCs w:val="28"/>
            </w:rPr>
            <w:fldChar w:fldCharType="begin"/>
          </w:r>
          <w:r>
            <w:rPr>
              <w:b w:val="0"/>
              <w:bCs w:val="0"/>
              <w:sz w:val="28"/>
              <w:szCs w:val="28"/>
            </w:rPr>
            <w:instrText xml:space="preserve"> PAGEREF _Toc14180 \h </w:instrText>
          </w:r>
          <w:r>
            <w:rPr>
              <w:b w:val="0"/>
              <w:bCs w:val="0"/>
              <w:sz w:val="28"/>
              <w:szCs w:val="28"/>
            </w:rPr>
            <w:fldChar w:fldCharType="separate"/>
          </w:r>
          <w:r>
            <w:rPr>
              <w:b w:val="0"/>
              <w:bCs w:val="0"/>
              <w:sz w:val="28"/>
              <w:szCs w:val="28"/>
            </w:rPr>
            <w:t>2</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_Toc513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三、人物性格与命运的关联</w:t>
          </w:r>
          <w:r>
            <w:rPr>
              <w:b w:val="0"/>
              <w:bCs w:val="0"/>
              <w:sz w:val="28"/>
              <w:szCs w:val="28"/>
            </w:rPr>
            <w:tab/>
          </w:r>
          <w:r>
            <w:rPr>
              <w:b w:val="0"/>
              <w:bCs w:val="0"/>
              <w:sz w:val="28"/>
              <w:szCs w:val="28"/>
            </w:rPr>
            <w:fldChar w:fldCharType="begin"/>
          </w:r>
          <w:r>
            <w:rPr>
              <w:b w:val="0"/>
              <w:bCs w:val="0"/>
              <w:sz w:val="28"/>
              <w:szCs w:val="28"/>
            </w:rPr>
            <w:instrText xml:space="preserve"> PAGEREF _Toc513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_Toc29900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（一）祥子的性格特点及其对命运的影响</w:t>
          </w:r>
          <w:r>
            <w:rPr>
              <w:b w:val="0"/>
              <w:bCs w:val="0"/>
              <w:sz w:val="28"/>
              <w:szCs w:val="28"/>
            </w:rPr>
            <w:tab/>
          </w:r>
          <w:r>
            <w:rPr>
              <w:b w:val="0"/>
              <w:bCs w:val="0"/>
              <w:sz w:val="28"/>
              <w:szCs w:val="28"/>
            </w:rPr>
            <w:fldChar w:fldCharType="begin"/>
          </w:r>
          <w:r>
            <w:rPr>
              <w:b w:val="0"/>
              <w:bCs w:val="0"/>
              <w:sz w:val="28"/>
              <w:szCs w:val="28"/>
            </w:rPr>
            <w:instrText xml:space="preserve"> PAGEREF _Toc29900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_Toc32119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（二）其他角色的性格与命运</w:t>
          </w:r>
          <w:r>
            <w:rPr>
              <w:b w:val="0"/>
              <w:bCs w:val="0"/>
              <w:sz w:val="28"/>
              <w:szCs w:val="28"/>
            </w:rPr>
            <w:tab/>
          </w:r>
          <w:r>
            <w:rPr>
              <w:b w:val="0"/>
              <w:bCs w:val="0"/>
              <w:sz w:val="28"/>
              <w:szCs w:val="28"/>
            </w:rPr>
            <w:fldChar w:fldCharType="begin"/>
          </w:r>
          <w:r>
            <w:rPr>
              <w:b w:val="0"/>
              <w:bCs w:val="0"/>
              <w:sz w:val="28"/>
              <w:szCs w:val="28"/>
            </w:rPr>
            <w:instrText xml:space="preserve"> PAGEREF _Toc32119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_Toc30083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四、悲剧色彩的艺术表现</w:t>
          </w:r>
          <w:r>
            <w:rPr>
              <w:b w:val="0"/>
              <w:bCs w:val="0"/>
              <w:sz w:val="28"/>
              <w:szCs w:val="28"/>
            </w:rPr>
            <w:tab/>
          </w:r>
          <w:r>
            <w:rPr>
              <w:b w:val="0"/>
              <w:bCs w:val="0"/>
              <w:sz w:val="28"/>
              <w:szCs w:val="28"/>
            </w:rPr>
            <w:fldChar w:fldCharType="begin"/>
          </w:r>
          <w:r>
            <w:rPr>
              <w:b w:val="0"/>
              <w:bCs w:val="0"/>
              <w:sz w:val="28"/>
              <w:szCs w:val="28"/>
            </w:rPr>
            <w:instrText xml:space="preserve"> PAGEREF _Toc30083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_Toc30630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（一）叙事手法与悲剧氛围的营造</w:t>
          </w:r>
          <w:r>
            <w:rPr>
              <w:b w:val="0"/>
              <w:bCs w:val="0"/>
              <w:sz w:val="28"/>
              <w:szCs w:val="28"/>
            </w:rPr>
            <w:tab/>
          </w:r>
          <w:r>
            <w:rPr>
              <w:b w:val="0"/>
              <w:bCs w:val="0"/>
              <w:sz w:val="28"/>
              <w:szCs w:val="28"/>
            </w:rPr>
            <w:fldChar w:fldCharType="begin"/>
          </w:r>
          <w:r>
            <w:rPr>
              <w:b w:val="0"/>
              <w:bCs w:val="0"/>
              <w:sz w:val="28"/>
              <w:szCs w:val="28"/>
            </w:rPr>
            <w:instrText xml:space="preserve"> PAGEREF _Toc30630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_Toc4373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（二）语言风格与悲剧情感的表达</w:t>
          </w:r>
          <w:r>
            <w:rPr>
              <w:b w:val="0"/>
              <w:bCs w:val="0"/>
              <w:sz w:val="28"/>
              <w:szCs w:val="28"/>
            </w:rPr>
            <w:tab/>
          </w:r>
          <w:r>
            <w:rPr>
              <w:b w:val="0"/>
              <w:bCs w:val="0"/>
              <w:sz w:val="28"/>
              <w:szCs w:val="28"/>
            </w:rPr>
            <w:fldChar w:fldCharType="begin"/>
          </w:r>
          <w:r>
            <w:rPr>
              <w:b w:val="0"/>
              <w:bCs w:val="0"/>
              <w:sz w:val="28"/>
              <w:szCs w:val="28"/>
            </w:rPr>
            <w:instrText xml:space="preserve"> PAGEREF _Toc4373 \h </w:instrText>
          </w:r>
          <w:r>
            <w:rPr>
              <w:b w:val="0"/>
              <w:bCs w:val="0"/>
              <w:sz w:val="28"/>
              <w:szCs w:val="28"/>
            </w:rPr>
            <w:fldChar w:fldCharType="separate"/>
          </w:r>
          <w:r>
            <w:rPr>
              <w:b w:val="0"/>
              <w:bCs w:val="0"/>
              <w:sz w:val="28"/>
              <w:szCs w:val="28"/>
            </w:rPr>
            <w:t>6</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_Toc2353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（三）象征意象与悲剧主题的深化</w:t>
          </w:r>
          <w:r>
            <w:rPr>
              <w:b w:val="0"/>
              <w:bCs w:val="0"/>
              <w:sz w:val="28"/>
              <w:szCs w:val="28"/>
            </w:rPr>
            <w:tab/>
          </w:r>
          <w:r>
            <w:rPr>
              <w:b w:val="0"/>
              <w:bCs w:val="0"/>
              <w:sz w:val="28"/>
              <w:szCs w:val="28"/>
            </w:rPr>
            <w:fldChar w:fldCharType="begin"/>
          </w:r>
          <w:r>
            <w:rPr>
              <w:b w:val="0"/>
              <w:bCs w:val="0"/>
              <w:sz w:val="28"/>
              <w:szCs w:val="28"/>
            </w:rPr>
            <w:instrText xml:space="preserve"> PAGEREF _Toc2353 \h </w:instrText>
          </w:r>
          <w:r>
            <w:rPr>
              <w:b w:val="0"/>
              <w:bCs w:val="0"/>
              <w:sz w:val="28"/>
              <w:szCs w:val="28"/>
            </w:rPr>
            <w:fldChar w:fldCharType="separate"/>
          </w:r>
          <w:r>
            <w:rPr>
              <w:b w:val="0"/>
              <w:bCs w:val="0"/>
              <w:sz w:val="28"/>
              <w:szCs w:val="28"/>
            </w:rPr>
            <w:t>7</w:t>
          </w:r>
          <w:r>
            <w:rPr>
              <w:b w:val="0"/>
              <w:bCs w:val="0"/>
              <w:sz w:val="28"/>
              <w:szCs w:val="28"/>
            </w:rPr>
            <w:fldChar w:fldCharType="end"/>
          </w:r>
          <w:r>
            <w:rPr>
              <w:rFonts w:hint="eastAsia" w:ascii="宋体" w:hAnsi="宋体" w:eastAsia="宋体" w:cs="宋体"/>
              <w:b w:val="0"/>
              <w:bCs w:val="0"/>
              <w:sz w:val="28"/>
              <w:szCs w:val="28"/>
            </w:rPr>
            <w:fldChar w:fldCharType="end"/>
          </w:r>
        </w:p>
        <w:p>
          <w:pPr>
            <w:pStyle w:val="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_Toc10199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（四）情感渲染与读者共鸣</w:t>
          </w:r>
          <w:r>
            <w:rPr>
              <w:b w:val="0"/>
              <w:bCs w:val="0"/>
              <w:sz w:val="28"/>
              <w:szCs w:val="28"/>
            </w:rPr>
            <w:tab/>
          </w:r>
          <w:r>
            <w:rPr>
              <w:b w:val="0"/>
              <w:bCs w:val="0"/>
              <w:sz w:val="28"/>
              <w:szCs w:val="28"/>
            </w:rPr>
            <w:fldChar w:fldCharType="begin"/>
          </w:r>
          <w:r>
            <w:rPr>
              <w:b w:val="0"/>
              <w:bCs w:val="0"/>
              <w:sz w:val="28"/>
              <w:szCs w:val="28"/>
            </w:rPr>
            <w:instrText xml:space="preserve"> PAGEREF _Toc10199 \h </w:instrText>
          </w:r>
          <w:r>
            <w:rPr>
              <w:b w:val="0"/>
              <w:bCs w:val="0"/>
              <w:sz w:val="28"/>
              <w:szCs w:val="28"/>
            </w:rPr>
            <w:fldChar w:fldCharType="separate"/>
          </w:r>
          <w:r>
            <w:rPr>
              <w:b w:val="0"/>
              <w:bCs w:val="0"/>
              <w:sz w:val="28"/>
              <w:szCs w:val="28"/>
            </w:rPr>
            <w:t>8</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_Toc31333 </w:instrText>
          </w:r>
          <w:r>
            <w:rPr>
              <w:rFonts w:hint="eastAsia" w:ascii="宋体" w:hAnsi="宋体" w:eastAsia="宋体" w:cs="宋体"/>
              <w:b w:val="0"/>
              <w:bCs w:val="0"/>
              <w:sz w:val="28"/>
              <w:szCs w:val="28"/>
            </w:rPr>
            <w:fldChar w:fldCharType="separate"/>
          </w:r>
          <w:r>
            <w:rPr>
              <w:rFonts w:hint="eastAsia"/>
              <w:b w:val="0"/>
              <w:bCs w:val="0"/>
              <w:sz w:val="28"/>
              <w:szCs w:val="28"/>
              <w:lang w:eastAsia="zh-CN"/>
            </w:rPr>
            <w:t>结论</w:t>
          </w:r>
          <w:r>
            <w:rPr>
              <w:b w:val="0"/>
              <w:bCs w:val="0"/>
              <w:sz w:val="28"/>
              <w:szCs w:val="28"/>
            </w:rPr>
            <w:tab/>
          </w:r>
          <w:r>
            <w:rPr>
              <w:b w:val="0"/>
              <w:bCs w:val="0"/>
              <w:sz w:val="28"/>
              <w:szCs w:val="28"/>
            </w:rPr>
            <w:fldChar w:fldCharType="begin"/>
          </w:r>
          <w:r>
            <w:rPr>
              <w:b w:val="0"/>
              <w:bCs w:val="0"/>
              <w:sz w:val="28"/>
              <w:szCs w:val="28"/>
            </w:rPr>
            <w:instrText xml:space="preserve"> PAGEREF _Toc31333 \h </w:instrText>
          </w:r>
          <w:r>
            <w:rPr>
              <w:b w:val="0"/>
              <w:bCs w:val="0"/>
              <w:sz w:val="28"/>
              <w:szCs w:val="28"/>
            </w:rPr>
            <w:fldChar w:fldCharType="separate"/>
          </w:r>
          <w:r>
            <w:rPr>
              <w:b w:val="0"/>
              <w:bCs w:val="0"/>
              <w:sz w:val="28"/>
              <w:szCs w:val="28"/>
            </w:rPr>
            <w:t>10</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_Toc27878 </w:instrText>
          </w:r>
          <w:r>
            <w:rPr>
              <w:rFonts w:hint="eastAsia" w:ascii="宋体" w:hAnsi="宋体" w:eastAsia="宋体" w:cs="宋体"/>
              <w:b w:val="0"/>
              <w:bCs w:val="0"/>
              <w:sz w:val="28"/>
              <w:szCs w:val="28"/>
            </w:rPr>
            <w:fldChar w:fldCharType="separate"/>
          </w:r>
          <w:r>
            <w:rPr>
              <w:rFonts w:hint="eastAsia"/>
              <w:b w:val="0"/>
              <w:bCs w:val="0"/>
              <w:sz w:val="28"/>
              <w:szCs w:val="28"/>
              <w:lang w:val="en-US" w:eastAsia="zh-CN"/>
            </w:rPr>
            <w:t>参考文献</w:t>
          </w:r>
          <w:r>
            <w:rPr>
              <w:b w:val="0"/>
              <w:bCs w:val="0"/>
              <w:sz w:val="28"/>
              <w:szCs w:val="28"/>
            </w:rPr>
            <w:tab/>
          </w:r>
          <w:r>
            <w:rPr>
              <w:b w:val="0"/>
              <w:bCs w:val="0"/>
              <w:sz w:val="28"/>
              <w:szCs w:val="28"/>
            </w:rPr>
            <w:fldChar w:fldCharType="begin"/>
          </w:r>
          <w:r>
            <w:rPr>
              <w:b w:val="0"/>
              <w:bCs w:val="0"/>
              <w:sz w:val="28"/>
              <w:szCs w:val="28"/>
            </w:rPr>
            <w:instrText xml:space="preserve"> PAGEREF _Toc27878 \h </w:instrText>
          </w:r>
          <w:r>
            <w:rPr>
              <w:b w:val="0"/>
              <w:bCs w:val="0"/>
              <w:sz w:val="28"/>
              <w:szCs w:val="28"/>
            </w:rPr>
            <w:fldChar w:fldCharType="separate"/>
          </w:r>
          <w:r>
            <w:rPr>
              <w:b w:val="0"/>
              <w:bCs w:val="0"/>
              <w:sz w:val="28"/>
              <w:szCs w:val="28"/>
            </w:rPr>
            <w:t>11</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_Toc13780 </w:instrText>
          </w:r>
          <w:r>
            <w:rPr>
              <w:rFonts w:hint="eastAsia" w:ascii="宋体" w:hAnsi="宋体" w:eastAsia="宋体" w:cs="宋体"/>
              <w:b w:val="0"/>
              <w:bCs w:val="0"/>
              <w:sz w:val="28"/>
              <w:szCs w:val="28"/>
            </w:rPr>
            <w:fldChar w:fldCharType="separate"/>
          </w:r>
          <w:r>
            <w:rPr>
              <w:b w:val="0"/>
              <w:bCs w:val="0"/>
              <w:sz w:val="28"/>
              <w:szCs w:val="28"/>
            </w:rPr>
            <w:t>致</w:t>
          </w:r>
          <w:r>
            <w:rPr>
              <w:rFonts w:hint="eastAsia"/>
              <w:b w:val="0"/>
              <w:bCs w:val="0"/>
              <w:sz w:val="28"/>
              <w:szCs w:val="28"/>
              <w:lang w:val="en-US" w:eastAsia="zh-CN"/>
            </w:rPr>
            <w:t xml:space="preserve">  </w:t>
          </w:r>
          <w:r>
            <w:rPr>
              <w:b w:val="0"/>
              <w:bCs w:val="0"/>
              <w:sz w:val="28"/>
              <w:szCs w:val="28"/>
            </w:rPr>
            <w:t>谢</w:t>
          </w:r>
          <w:r>
            <w:rPr>
              <w:b w:val="0"/>
              <w:bCs w:val="0"/>
              <w:sz w:val="28"/>
              <w:szCs w:val="28"/>
            </w:rPr>
            <w:tab/>
          </w:r>
          <w:r>
            <w:rPr>
              <w:b w:val="0"/>
              <w:bCs w:val="0"/>
              <w:sz w:val="28"/>
              <w:szCs w:val="28"/>
            </w:rPr>
            <w:fldChar w:fldCharType="begin"/>
          </w:r>
          <w:r>
            <w:rPr>
              <w:b w:val="0"/>
              <w:bCs w:val="0"/>
              <w:sz w:val="28"/>
              <w:szCs w:val="28"/>
            </w:rPr>
            <w:instrText xml:space="preserve"> PAGEREF _Toc13780 \h </w:instrText>
          </w:r>
          <w:r>
            <w:rPr>
              <w:b w:val="0"/>
              <w:bCs w:val="0"/>
              <w:sz w:val="28"/>
              <w:szCs w:val="28"/>
            </w:rPr>
            <w:fldChar w:fldCharType="separate"/>
          </w:r>
          <w:r>
            <w:rPr>
              <w:b w:val="0"/>
              <w:bCs w:val="0"/>
              <w:sz w:val="28"/>
              <w:szCs w:val="28"/>
            </w:rPr>
            <w:t>12</w:t>
          </w:r>
          <w:r>
            <w:rPr>
              <w:b w:val="0"/>
              <w:bCs w:val="0"/>
              <w:sz w:val="28"/>
              <w:szCs w:val="28"/>
            </w:rPr>
            <w:fldChar w:fldCharType="end"/>
          </w:r>
          <w:r>
            <w:rPr>
              <w:rFonts w:hint="eastAsia" w:ascii="宋体" w:hAnsi="宋体" w:eastAsia="宋体" w:cs="宋体"/>
              <w:b w:val="0"/>
              <w:bCs w:val="0"/>
              <w:sz w:val="28"/>
              <w:szCs w:val="28"/>
            </w:rPr>
            <w:fldChar w:fldCharType="end"/>
          </w:r>
        </w:p>
        <w:p>
          <w:pPr>
            <w:pStyle w:val="5"/>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sz w:val="24"/>
              <w:szCs w:val="24"/>
            </w:rPr>
            <w:sectPr>
              <w:headerReference r:id="rId3" w:type="default"/>
              <w:footerReference r:id="rId4" w:type="default"/>
              <w:pgSz w:w="11906" w:h="16839"/>
              <w:pgMar w:top="400" w:right="1701" w:bottom="0" w:left="1134" w:header="0" w:footer="0" w:gutter="0"/>
              <w:pgNumType w:fmt="upperRoman"/>
              <w:cols w:space="720" w:num="1"/>
            </w:sectPr>
          </w:pPr>
          <w:r>
            <w:rPr>
              <w:rFonts w:hint="eastAsia" w:ascii="宋体" w:hAnsi="宋体" w:eastAsia="宋体" w:cs="宋体"/>
              <w:bCs w:val="0"/>
              <w:sz w:val="24"/>
              <w:szCs w:val="24"/>
            </w:rPr>
            <w:fldChar w:fldCharType="end"/>
          </w:r>
        </w:p>
      </w:sdtContent>
    </w:sdt>
    <w:p>
      <w:pPr>
        <w:pStyle w:val="12"/>
        <w:bidi w:val="0"/>
        <w:ind w:left="0" w:leftChars="0" w:firstLine="0" w:firstLineChars="0"/>
        <w:rPr>
          <w:rFonts w:hint="eastAsia"/>
        </w:rPr>
      </w:pPr>
    </w:p>
    <w:p>
      <w:pPr>
        <w:pStyle w:val="12"/>
        <w:keepNext w:val="0"/>
        <w:keepLines w:val="0"/>
        <w:pageBreakBefore w:val="0"/>
        <w:widowControl w:val="0"/>
        <w:kinsoku/>
        <w:wordWrap/>
        <w:overflowPunct/>
        <w:topLinePunct w:val="0"/>
        <w:autoSpaceDE/>
        <w:autoSpaceDN/>
        <w:bidi w:val="0"/>
        <w:adjustRightInd/>
        <w:snapToGrid/>
        <w:ind w:left="0" w:leftChars="0" w:right="79" w:firstLine="570" w:firstLineChars="200"/>
        <w:textAlignment w:val="auto"/>
        <w:outlineLvl w:val="0"/>
      </w:pPr>
      <w:bookmarkStart w:id="1" w:name="_Toc20475"/>
      <w:r>
        <w:rPr>
          <w:rFonts w:hint="eastAsia"/>
          <w:b/>
          <w:bCs/>
          <w:sz w:val="28"/>
          <w:szCs w:val="28"/>
        </w:rPr>
        <w:t>内容摘要</w:t>
      </w:r>
      <w:r>
        <w:rPr>
          <w:rFonts w:hint="eastAsia"/>
          <w:b/>
          <w:bCs/>
          <w:sz w:val="28"/>
          <w:szCs w:val="28"/>
          <w:lang w:eastAsia="zh-CN"/>
        </w:rPr>
        <w:t>：</w:t>
      </w:r>
      <w:r>
        <w:rPr>
          <w:rFonts w:hint="eastAsia"/>
        </w:rPr>
        <w:t>老舍的《骆驼祥子》在中国现代文学史上留下了深刻的印记，这归功于其深刻的社会洞察力和悲剧性的叙事手法，也得益于其独特的艺术魅力和思想深度。它是研究中国现代文学的经典文本，更是一个多维度的悲剧意涵的展现。本文深入分析了小说主人公祥子的命运变迁，并探讨了其悲剧色彩的多重成因。本文从作品的思想艺术特质出发，通过全面而深入的解读，结合社会背景、人物性格、命运抗争与妥协等多维度，来揭示《骆驼祥子》的丰富内涵</w:t>
      </w:r>
      <w:r>
        <w:rPr>
          <w:rFonts w:hint="eastAsia"/>
          <w:lang w:eastAsia="zh-CN"/>
        </w:rPr>
        <w:t>，从而希望能够挖掘</w:t>
      </w:r>
      <w:r>
        <w:rPr>
          <w:rFonts w:hint="eastAsia"/>
        </w:rPr>
        <w:t>其悲剧色彩的丰富内涵，</w:t>
      </w:r>
      <w:r>
        <w:rPr>
          <w:rFonts w:hint="eastAsia"/>
          <w:lang w:eastAsia="zh-CN"/>
        </w:rPr>
        <w:t>展现</w:t>
      </w:r>
      <w:r>
        <w:rPr>
          <w:rFonts w:hint="eastAsia"/>
        </w:rPr>
        <w:t>老舍作为一位伟大作家的深邃思想和卓越艺术。这部作品的悲剧是对旧社会的深刻反思，也是对人性、生命和存在的深刻思考，具有重要的文学价值、社会意义和哲学意蕴</w:t>
      </w:r>
      <w:r>
        <w:t>。</w:t>
      </w:r>
      <w:bookmarkEnd w:id="1"/>
    </w:p>
    <w:p>
      <w:pPr>
        <w:pStyle w:val="2"/>
        <w:keepNext w:val="0"/>
        <w:keepLines w:val="0"/>
        <w:pageBreakBefore w:val="0"/>
        <w:widowControl w:val="0"/>
        <w:kinsoku/>
        <w:wordWrap/>
        <w:overflowPunct/>
        <w:topLinePunct w:val="0"/>
        <w:autoSpaceDE/>
        <w:autoSpaceDN/>
        <w:bidi w:val="0"/>
        <w:adjustRightInd/>
        <w:snapToGrid/>
        <w:spacing w:before="113" w:line="219" w:lineRule="auto"/>
        <w:ind w:left="482"/>
        <w:textAlignment w:val="auto"/>
        <w:outlineLvl w:val="0"/>
        <w:rPr>
          <w:rFonts w:hint="eastAsia"/>
          <w:spacing w:val="-1"/>
          <w:sz w:val="24"/>
          <w:szCs w:val="24"/>
        </w:rPr>
      </w:pPr>
      <w:bookmarkStart w:id="2" w:name="_Toc20522"/>
      <w:r>
        <w:rPr>
          <w:b/>
          <w:bCs/>
          <w:spacing w:val="-1"/>
          <w:sz w:val="28"/>
          <w:szCs w:val="28"/>
        </w:rPr>
        <w:t>关键词：</w:t>
      </w:r>
      <w:r>
        <w:rPr>
          <w:rFonts w:hint="eastAsia"/>
          <w:spacing w:val="-1"/>
          <w:sz w:val="24"/>
          <w:szCs w:val="24"/>
        </w:rPr>
        <w:t>骆驼祥子；老舍；悲剧色彩；社会背景；人物性格</w:t>
      </w:r>
      <w:bookmarkEnd w:id="2"/>
    </w:p>
    <w:p>
      <w:pPr>
        <w:rPr>
          <w:rFonts w:hint="eastAsia"/>
          <w:spacing w:val="-1"/>
          <w:sz w:val="24"/>
          <w:szCs w:val="24"/>
        </w:rPr>
      </w:pPr>
      <w:r>
        <w:rPr>
          <w:rFonts w:hint="eastAsia"/>
          <w:spacing w:val="-1"/>
          <w:sz w:val="24"/>
          <w:szCs w:val="24"/>
        </w:rPr>
        <w:br w:type="page"/>
      </w:r>
    </w:p>
    <w:p>
      <w:pPr>
        <w:rPr>
          <w:sz w:val="24"/>
          <w:szCs w:val="24"/>
        </w:rPr>
        <w:sectPr>
          <w:footerReference r:id="rId5" w:type="default"/>
          <w:pgSz w:w="11906" w:h="16839"/>
          <w:pgMar w:top="1431" w:right="1134" w:bottom="0" w:left="1142" w:header="0" w:footer="0" w:gutter="0"/>
          <w:pgNumType w:fmt="upperRoman" w:start="1"/>
          <w:cols w:space="720" w:num="1"/>
        </w:sectPr>
      </w:pPr>
    </w:p>
    <w:p>
      <w:pPr>
        <w:spacing w:line="266" w:lineRule="auto"/>
        <w:rPr>
          <w:rFonts w:ascii="Arial"/>
          <w:sz w:val="21"/>
        </w:rPr>
      </w:pPr>
    </w:p>
    <w:p>
      <w:pPr>
        <w:spacing w:before="100" w:line="262" w:lineRule="auto"/>
        <w:ind w:left="1" w:right="66" w:firstLine="244"/>
        <w:jc w:val="both"/>
        <w:rPr>
          <w:rFonts w:hint="eastAsia" w:ascii="Times New Roman" w:hAnsi="Times New Roman" w:eastAsia="Times New Roman" w:cs="Times New Roman"/>
          <w:color w:val="404040"/>
          <w:sz w:val="24"/>
          <w:szCs w:val="24"/>
        </w:rPr>
      </w:pPr>
    </w:p>
    <w:p>
      <w:pPr>
        <w:keepNext w:val="0"/>
        <w:keepLines w:val="0"/>
        <w:pageBreakBefore w:val="0"/>
        <w:widowControl w:val="0"/>
        <w:kinsoku/>
        <w:wordWrap/>
        <w:overflowPunct/>
        <w:topLinePunct w:val="0"/>
        <w:autoSpaceDE/>
        <w:autoSpaceDN/>
        <w:bidi w:val="0"/>
        <w:adjustRightInd/>
        <w:snapToGrid/>
        <w:spacing w:before="100" w:line="300" w:lineRule="auto"/>
        <w:ind w:left="0" w:right="68" w:firstLine="244"/>
        <w:jc w:val="both"/>
        <w:textAlignment w:val="auto"/>
        <w:rPr>
          <w:rFonts w:hint="default" w:ascii="Times New Roman" w:hAnsi="Times New Roman" w:eastAsia="宋体" w:cs="Times New Roman"/>
          <w:color w:val="404040"/>
          <w:sz w:val="24"/>
          <w:szCs w:val="24"/>
          <w:lang w:val="en-US" w:eastAsia="zh-CN"/>
        </w:rPr>
      </w:pPr>
      <w:r>
        <w:rPr>
          <w:rFonts w:hint="eastAsia" w:ascii="Times New Roman" w:hAnsi="Times New Roman" w:eastAsia="Times New Roman" w:cs="Times New Roman"/>
          <w:b/>
          <w:bCs/>
          <w:color w:val="404040"/>
          <w:sz w:val="28"/>
          <w:szCs w:val="28"/>
        </w:rPr>
        <w:t>Abstract</w:t>
      </w:r>
      <w:r>
        <w:rPr>
          <w:rFonts w:hint="eastAsia" w:ascii="Times New Roman" w:hAnsi="Times New Roman" w:cs="Times New Roman"/>
          <w:b/>
          <w:bCs/>
          <w:color w:val="404040"/>
          <w:sz w:val="28"/>
          <w:szCs w:val="28"/>
          <w:lang w:eastAsia="zh-CN"/>
        </w:rPr>
        <w:t>：</w:t>
      </w:r>
      <w:r>
        <w:rPr>
          <w:rFonts w:hint="eastAsia" w:ascii="Times New Roman" w:hAnsi="Times New Roman" w:eastAsia="Times New Roman" w:cs="Times New Roman"/>
          <w:color w:val="404040"/>
          <w:sz w:val="24"/>
          <w:szCs w:val="24"/>
        </w:rPr>
        <w:t>Lao She's "Camel Xiangzi" has left a profound mark in the history of modern Chinese literature, thanks to its profound social insight and tragic narrative techniques, as well as its unique artistic charm and ideological depth. It is a classic text for studying modern Chinese literature, and also a multi-dimensional display of tragic connotations. This article provides an in-depth analysis of the fate changes of the protagonist Xiangzi in the novel, and explores the multiple causes of his tragic color. Starting from the ideological and artistic characteristics of the work, this article comprehensively and deeply interprets it, combining multiple dimensions such as social background, character traits, fate struggle and compromise, to reveal the rich connotations of "Camel Xiangzi". It is hoped that the rich connotations of its tragic color can be excavated, and the profound thoughts and outstanding art of Lao She as a great writer can be showcased. The tragedy of this work is a profound reflection on the old society, as well as a profound reflection on human nature, life, and existence. It has important literary value, social significance, and philosophical implications</w:t>
      </w:r>
      <w:r>
        <w:rPr>
          <w:rFonts w:hint="eastAsia" w:ascii="Times New Roman" w:hAnsi="Times New Roman" w:eastAsia="宋体" w:cs="Times New Roman"/>
          <w:color w:val="404040"/>
          <w:sz w:val="24"/>
          <w:szCs w:val="24"/>
          <w:lang w:val="en-US" w:eastAsia="zh-CN"/>
        </w:rPr>
        <w:t>.</w:t>
      </w:r>
    </w:p>
    <w:p>
      <w:pPr>
        <w:pStyle w:val="12"/>
        <w:bidi w:val="0"/>
        <w:rPr>
          <w:rFonts w:hint="default" w:ascii="Times New Roman" w:hAnsi="Times New Roman" w:cs="Times New Roman"/>
        </w:rPr>
      </w:pPr>
      <w:r>
        <w:rPr>
          <w:rFonts w:hint="default" w:ascii="Times New Roman" w:hAnsi="Times New Roman" w:cs="Times New Roman"/>
          <w:b/>
          <w:bCs/>
          <w:sz w:val="28"/>
          <w:szCs w:val="28"/>
        </w:rPr>
        <w:t xml:space="preserve">key words: </w:t>
      </w:r>
      <w:r>
        <w:rPr>
          <w:rFonts w:hint="default" w:ascii="Times New Roman" w:hAnsi="Times New Roman" w:cs="Times New Roman"/>
        </w:rPr>
        <w:t>Rickshaw Lao She; Tragic color; Social background; Character personality</w:t>
      </w:r>
    </w:p>
    <w:p>
      <w:pPr>
        <w:spacing w:line="192" w:lineRule="auto"/>
        <w:rPr>
          <w:rFonts w:ascii="Times New Roman" w:hAnsi="Times New Roman" w:eastAsia="Times New Roman" w:cs="Times New Roman"/>
          <w:sz w:val="24"/>
          <w:szCs w:val="24"/>
        </w:rPr>
        <w:sectPr>
          <w:headerReference r:id="rId6" w:type="default"/>
          <w:footerReference r:id="rId7" w:type="default"/>
          <w:pgSz w:w="11906" w:h="16839"/>
          <w:pgMar w:top="1172" w:right="1034" w:bottom="0" w:left="1132" w:header="901" w:footer="0" w:gutter="0"/>
          <w:pgNumType w:fmt="upperRoman"/>
          <w:cols w:space="720" w:num="1"/>
        </w:sectPr>
      </w:pPr>
    </w:p>
    <w:p>
      <w:pPr>
        <w:spacing w:line="266" w:lineRule="auto"/>
        <w:jc w:val="center"/>
        <w:rPr>
          <w:rFonts w:hint="eastAsia" w:ascii="黑体" w:hAnsi="黑体" w:eastAsia="黑体" w:cs="黑体"/>
          <w:b/>
          <w:bCs/>
          <w:sz w:val="36"/>
          <w:szCs w:val="36"/>
        </w:rPr>
      </w:pPr>
      <w:r>
        <w:rPr>
          <w:rFonts w:hint="eastAsia" w:ascii="黑体" w:hAnsi="黑体" w:eastAsia="黑体" w:cs="黑体"/>
          <w:b/>
          <w:bCs/>
          <w:sz w:val="36"/>
          <w:szCs w:val="36"/>
        </w:rPr>
        <w:t>《骆驼祥子》思想艺术特色中的悲剧色彩</w:t>
      </w:r>
    </w:p>
    <w:p>
      <w:pPr>
        <w:pStyle w:val="16"/>
        <w:bidi w:val="0"/>
        <w:rPr>
          <w:rFonts w:hint="eastAsia"/>
          <w:lang w:eastAsia="zh-CN"/>
        </w:rPr>
      </w:pPr>
      <w:bookmarkStart w:id="3" w:name="_Toc22677"/>
      <w:r>
        <w:rPr>
          <w:rFonts w:hint="eastAsia"/>
          <w:lang w:eastAsia="zh-CN"/>
        </w:rPr>
        <w:t>引言</w:t>
      </w:r>
      <w:bookmarkEnd w:id="3"/>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作为老舍的代表作，不仅在中国现代文学史上占有举足轻重的地位，更因其深刻的悲剧色彩而受到广泛的关注和研究。这部作品所展现的悲剧色彩，既源于主人公祥子的个人命运，也与当时的社会背景紧密相连。</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20世纪初的中国，社会动荡不安，内忧外患交织，民族矛盾和阶级矛盾日益激化。在这样的时代背景下，普通人的生活充满了艰辛与挑战。老舍通过《骆驼祥子》一书，将带入了这个时代，让看到了生活在社会底层的劳动人民的真实写照。祥子的命运，正是这个时代普通人命运的缩影。他身为一个勤劳、朴实的拉车夫，对生活充满了美好的憧憬和期待。残酷的社会现实却一次次地将他的梦想打破。无论是被军阀混战导致的社会动荡所影响，还是受到地主、资本家的剥削和压迫，祥子都始终无法摆脱贫困和不幸的命运。这种个体与社会的巨大反差，使得祥子的悲剧色彩更加浓厚</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_Ref27786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[1]</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在《骆驼祥子》中以其独特的艺术手法和深刻的社会洞察力，成功地塑造了祥子这一悲剧形象。他通过细腻的心理描写、生动的场景刻画和丰富的故事情节，让读者能够真切地感受到祥子的喜怒哀乐以及他在困境中的无奈与挣扎。这种深入人心的描写方式，使得祥子的悲剧命运更加引人深思。《骆驼祥子》中的悲剧色彩还体现在老舍对社会的批判上。他通过祥子的遭遇，揭示了旧社会的黑暗和腐败，对那个时代的社会问题进行了深刻的反思。这种批判精神，使得这部作品不仅仅是一部文学作品，更是一部具有深刻社会意义的历史记录。在研究《骆驼祥子》的悲剧色彩时，还需要关注到老舍的文学风格和创作理念。他以其独特的叙事方式和语言风格，将悲剧元素巧妙地融入作品中，使得读者在阅读过程中能够深刻感受到作品所传递的悲剧情感。这种文学风格和创作理念的形成，与老舍个人的生活经历和时代背景密切相关</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_Ref27806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[2]</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的悲剧色彩也引发了后世对于社会问题的关注和思考。这部作品不仅揭示了当时社会的种种不公和苦难，更激发了人们对于社会改革的渴望和追求。因此，在研究这部作品时，还需要将其放在更广阔的社会历史背景中进行考察和分析。</w:t>
      </w:r>
    </w:p>
    <w:p>
      <w:pPr>
        <w:rPr>
          <w:rFonts w:hint="eastAsia"/>
          <w:lang w:val="en-US" w:eastAsia="zh-CN"/>
        </w:rPr>
      </w:pPr>
      <w:r>
        <w:rPr>
          <w:rFonts w:hint="eastAsia"/>
          <w:lang w:val="en-US" w:eastAsia="zh-CN"/>
        </w:rPr>
        <w:br w:type="page"/>
      </w:r>
    </w:p>
    <w:p>
      <w:pPr>
        <w:pStyle w:val="16"/>
        <w:bidi w:val="0"/>
        <w:rPr>
          <w:rFonts w:hint="eastAsia"/>
          <w:lang w:eastAsia="zh-CN"/>
        </w:rPr>
      </w:pPr>
      <w:bookmarkStart w:id="4" w:name="_Toc25883"/>
      <w:r>
        <w:rPr>
          <w:rFonts w:hint="eastAsia"/>
          <w:lang w:val="en-US" w:eastAsia="zh-CN"/>
        </w:rPr>
        <w:t>一</w:t>
      </w:r>
      <w:r>
        <w:rPr>
          <w:rFonts w:hint="eastAsia"/>
          <w:lang w:eastAsia="zh-CN"/>
        </w:rPr>
        <w:t>、祥子的悲剧命运与社会背景</w:t>
      </w:r>
      <w:bookmarkEnd w:id="4"/>
    </w:p>
    <w:p>
      <w:pPr>
        <w:pStyle w:val="14"/>
        <w:bidi w:val="0"/>
        <w:rPr>
          <w:rFonts w:hint="eastAsia"/>
          <w:lang w:eastAsia="zh-CN"/>
        </w:rPr>
      </w:pPr>
      <w:bookmarkStart w:id="5" w:name="_Toc19493"/>
      <w:r>
        <w:rPr>
          <w:rFonts w:hint="eastAsia"/>
          <w:lang w:eastAsia="zh-CN"/>
        </w:rPr>
        <w:t>（一）社会环境的压迫与祥子的无奈</w:t>
      </w:r>
      <w:bookmarkEnd w:id="5"/>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在《骆驼祥子》这部作品中，老舍先生通过祥子的故事，深刻地揭示了旧社会底层人民的苦难生活和他们所面临的社会压迫。祥子的一生，是与命运抗争的一生，也是在社会重压下不断挣扎的一生。</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原本是一个勤劳朴实的青年，他有着自己的梦想——拥有一辆自己的车，从而摆脱拉车夫的悲惨命运。现实却是残酷的。在小说的开篇，祥子失去了他的车，这个打击对他来说是沉重的。他的车不仅是谋生的工具，更是他尊严和自由的象征。失去车，意味着他失去了改变自己命运的</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_Ref27842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[3]</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为了重新获得车，祥子开始了艰苦的奋斗。他省吃俭用，忍受着风吹日晒，只为攒够买车的钱。就在他即将实现梦想的时候，不幸再次降临。他的积蓄被无情地夺走，他的梦想又一次破灭。这一情节，生动地展现了社会对底层人民的残酷压迫，以及他们在社会机器面前的无力感。</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悲剧并不仅仅在于他个人的不幸，更在于他所处的社会环境。在那个时代，社会阶层的固化使得底层人民很难有机会改变自己的命运。祥子的每一次努力，似乎都在庞大的社会机器面前显得那么微不足道。他的悲剧，是那个时代无数底层人民悲剧的缩影。祥子的妻子虎妞，她的命运同样充满了悲剧色彩。虎妞原本是一个泼辣能干的女性，但在那个男权社会中，她的命运同样受到了极大的限制。她对祥子的爱，最终也变成了一种束缚，加剧了祥子的悲剧。小说中的其他角色，如刘四爷、小福子等，他们的命运同样受到了社会环境的影响。刘四爷的吝啬和自私，使他在生意上取得了成功，但也让他失去了亲情和友谊。小福子的悲惨遭遇，则更加深刻地揭示了社会对底层女性的压迫和剥削</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_Ref27864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[4]</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通过这些人物的命运，老舍先生不仅揭示了旧社会的种种不公，更表达了对人性的深刻洞察。他通过祥子的故事，让看到了底层人民在社会压迫下的无奈和挣扎，以及他们在苦难中所展现出的坚韧和不屈。</w:t>
      </w:r>
    </w:p>
    <w:p>
      <w:pPr>
        <w:pStyle w:val="14"/>
        <w:bidi w:val="0"/>
        <w:rPr>
          <w:rFonts w:hint="eastAsia"/>
          <w:lang w:eastAsia="zh-CN"/>
        </w:rPr>
      </w:pPr>
      <w:bookmarkStart w:id="6" w:name="_Toc14180"/>
      <w:r>
        <w:rPr>
          <w:rFonts w:hint="eastAsia"/>
          <w:lang w:eastAsia="zh-CN"/>
        </w:rPr>
        <w:t>（二）理想与现实的巨大落差</w:t>
      </w:r>
      <w:bookmarkEnd w:id="6"/>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在《骆驼祥子》中，祥子的理想与现实之间的巨大落差，是构成其悲剧性命运的核心。老舍先生通过祥子的经历，展现了一个普通人在旧社会中挣扎求存的艰辛历程。</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理想简单而纯粹，他梦想着通过自己的努力，拥有一辆属于自己的车，从而改变自己的命运。为了这个理想，他不惜一切代价，忍受着生活的艰辛和他人的白眼。他的生活节俭到了极点，每一分钱都精打细算，只为了那个看似触手可及的梦想。当他第一次攒够钱，准备买下自己梦寐以求的车时，却遭遇了军阀的掠夺。那辆车，他的理想和希望，就这样在一夜之间被无情地夺走。这个打击对祥子来说是毁灭性的，他的心几乎碎了。他开始怀疑，自己的坚持和努力是否真的有意义。但祥子并没有就此放弃，他选择了继续奋斗。他重新振作起来，更加努力地工作，希望再次攒够买车的钱。命运似乎总爱和祥子开玩笑，每当他看到希望的曙光时，总有新的打击降临。他辛苦攒下的钱被贼偷，他被迫卷入各种社会纷争，甚至他所爱的人也离他而去。这些连续的打击，让祥子的理想与现实之间的落差愈发明显。他开始感到迷茫和绝望，他不明白，为什么自己总是离理想那么遥远。他开始怀疑，自己的理想是否真的只是一场空想，一个永远无法实现的梦</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_Ref27887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[5]</w:t>
      </w:r>
      <w:r>
        <w:rPr>
          <w:rFonts w:hint="eastAsia" w:eastAsia="宋体"/>
          <w:sz w:val="24"/>
          <w:szCs w:val="24"/>
          <w:vertAlign w:val="superscript"/>
          <w:lang w:eastAsia="zh-CN"/>
        </w:rPr>
        <w:fldChar w:fldCharType="end"/>
      </w:r>
      <w:r>
        <w:rPr>
          <w:rFonts w:hint="eastAsia" w:eastAsia="宋体"/>
          <w:sz w:val="24"/>
          <w:szCs w:val="24"/>
          <w:lang w:eastAsia="zh-CN"/>
        </w:rPr>
        <w:t>。在这个过程中，祥子的性格也发生了变化。他从一个充满希望和活力的青年，逐渐变成了一个悲观和绝望的中年人。他的眼神不再明亮，他的笑容不再灿烂。他开始接受现实的残酷，开始适应社会的不公。但即便如此，祥子的内心深处，依然保留着对理想的渴望。他不愿意放弃，不愿意向命运低头。他依然在努力，依然在奋斗，他知道，自己永远也无法实现那个看似遥不可及的理想。</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通过祥子的故事，展现了一个普通人在旧社会中挣扎求存的艰辛历程。他让看到了理想与现实之间的巨大落差，以及这种落差对一个人心灵的摧残。他也让看到了，即使在最绝望的时刻，人内心深处对理想的渴望和追求，是永远不会熄灭的。</w:t>
      </w:r>
    </w:p>
    <w:p>
      <w:pPr>
        <w:rPr>
          <w:rFonts w:hint="eastAsia" w:eastAsia="宋体"/>
          <w:sz w:val="24"/>
          <w:szCs w:val="24"/>
          <w:lang w:eastAsia="zh-CN"/>
        </w:rPr>
      </w:pPr>
      <w:r>
        <w:rPr>
          <w:rFonts w:hint="eastAsia" w:eastAsia="宋体"/>
          <w:sz w:val="24"/>
          <w:szCs w:val="24"/>
          <w:lang w:eastAsia="zh-CN"/>
        </w:rPr>
        <w:br w:type="page"/>
      </w:r>
    </w:p>
    <w:p>
      <w:pPr>
        <w:pStyle w:val="16"/>
        <w:bidi w:val="0"/>
        <w:rPr>
          <w:rFonts w:hint="eastAsia"/>
          <w:lang w:eastAsia="zh-CN"/>
        </w:rPr>
      </w:pPr>
      <w:bookmarkStart w:id="7" w:name="_Toc513"/>
      <w:r>
        <w:rPr>
          <w:rFonts w:hint="eastAsia"/>
          <w:lang w:eastAsia="zh-CN"/>
        </w:rPr>
        <w:t>三、人物性格与命运的关联</w:t>
      </w:r>
      <w:bookmarkEnd w:id="7"/>
    </w:p>
    <w:p>
      <w:pPr>
        <w:pStyle w:val="14"/>
        <w:bidi w:val="0"/>
        <w:rPr>
          <w:rFonts w:hint="eastAsia"/>
          <w:lang w:eastAsia="zh-CN"/>
        </w:rPr>
      </w:pPr>
      <w:bookmarkStart w:id="8" w:name="_Toc29900"/>
      <w:r>
        <w:rPr>
          <w:rFonts w:hint="eastAsia"/>
          <w:lang w:eastAsia="zh-CN"/>
        </w:rPr>
        <w:t>（一）祥子的性格特点及其对命运的影响</w:t>
      </w:r>
      <w:bookmarkEnd w:id="8"/>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老舍先生笔下《骆驼祥子》的主人公，一个来自农村的青年，带着对城市生活的憧憬，带着对改变命运的渴望，来到了北京城。他的性格特点，既坚韧又懦弱，在他的人生旅途中，与命运的交织，构成了一幅复杂而深刻的社会画卷。</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坚韧，首先表现在他对梦想的执着追求上。他梦想拥有一辆自己的车，成为独立的劳动者。为了这个梦想，他不惜一切代价，辛勤工作，省吃俭用。祥子第一次攒够钱买了一辆车，这是他坚韧性格的体现。好景不长，他的车在一次意外中被毁，梦想破灭。面对这样的打击，祥子并没有放弃，而是重新振作，再次投入到艰辛的劳动中，试图再次攒钱买车</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_Ref27923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[6]</w:t>
      </w:r>
      <w:r>
        <w:rPr>
          <w:rFonts w:hint="eastAsia" w:eastAsia="宋体"/>
          <w:sz w:val="24"/>
          <w:szCs w:val="24"/>
          <w:vertAlign w:val="superscript"/>
          <w:lang w:eastAsia="zh-CN"/>
        </w:rPr>
        <w:fldChar w:fldCharType="end"/>
      </w:r>
      <w:r>
        <w:rPr>
          <w:rFonts w:hint="eastAsia" w:eastAsia="宋体"/>
          <w:sz w:val="24"/>
          <w:szCs w:val="24"/>
          <w:lang w:eastAsia="zh-CN"/>
        </w:rPr>
        <w:t>。祥子多次遭遇不公，如被地主阶级剥削，被权势人物欺压。他的内心充满了愤怒和不满，但他往往选择忍受，而不是勇敢地站出来反抗。这种懦弱，使他在面对压迫时，缺乏改变现状的勇气和力量。当他再次攒够钱买车时，却又因为社会的动荡和个人命运的不幸，再次失去了车。每一次的打击，都让他更加绝望，但他的坚韧又让他不愿放弃。这种矛盾的心理，使他在社会的底层挣扎，却始终难以摆脱困境。</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故事，是一个关于梦想与现实、个人与社会、坚韧与懦弱之间冲突的故事。他的性格，既是他奋斗的动力，也是他悲剧命运的根源。在小说的祥子虽然失去了车，但他对生活的希望并未完全熄灭。他的性格，让他在绝望中寻找希望，在困境中寻找出路，这种希望和出路非常渺茫。他的性格特点，既体现了个人的努力和追求，也反映了社会环境对个人命运的深刻影响。通过祥子的形象，老舍先生揭示了社会不公和个人悲剧之间的联系，展现了人性的复杂和多面。</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祥子的故事中可以看到一个人的性格，可以在很大程度上影响他的命运。坚韧可以带来希望，懦弱导致悲剧。祥子的性格，是他在社会底层挣扎的象征，也是他个人命运的写照。通过祥子的故事，可以思考，如何在面对命运的挑战时，既保持坚韧不拔的精神，又勇敢地面对和反抗不公，从而掌握自己的命运。</w:t>
      </w:r>
    </w:p>
    <w:p>
      <w:pPr>
        <w:pStyle w:val="14"/>
        <w:bidi w:val="0"/>
        <w:rPr>
          <w:rFonts w:hint="eastAsia"/>
          <w:lang w:eastAsia="zh-CN"/>
        </w:rPr>
      </w:pPr>
      <w:bookmarkStart w:id="9" w:name="_Toc32119"/>
      <w:r>
        <w:rPr>
          <w:rFonts w:hint="eastAsia"/>
          <w:lang w:eastAsia="zh-CN"/>
        </w:rPr>
        <w:t>（二）其他角色的性格与命运</w:t>
      </w:r>
      <w:bookmarkEnd w:id="9"/>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《骆驼祥子》是老舍先生的代表作之一，通过祥子这一形象，展现了旧社会下层人民的悲惨命运。小说中除了祥子，虎妞和刘四爷也是重要的角色，他们的性格与命运同样反映了那个时代的社会现实。</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刘四爷，作为一个商人，他的吝啬和自私让他在生意上取得了成功，但同时也让他失去了亲情和友谊。刘四爷对虎妞的婚事极力反对，他更看重的是财产和地位，而不是女儿的幸福。他的这种性格，最终导致了他与虎妞的关系破裂，也让他失去了亲情的温暖和支持。刘四爷的孤独和失败，反映了旧社会中人与人之间冷漠和疏离的社会现实。</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虎妞，作为刘四爷的女儿，她的性格泼辣而强势，她不满足于传统的女性角色，渴望追求自己的爱情和幸福。虎妞对祥子的追求是大胆而直接的，她不顾祥子的贫穷和身份，坚持要与他结婚。虎妞的这种强势和泼辣，并没有给她带来真正的幸福。她与祥子之间的矛盾和冲突不断升级，最终导致了悲剧的结局。虎妞的死，不仅是她个人悲剧的终结，也是对旧社会女性地位的一种讽刺和批判。</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小说的情节发展中，虎妞和祥子的婚姻是一个重要的转折点。虎妞的强势和泼辣，使得她在婚姻中占据了主导地位，但这也使得祥子感到压抑和不自由。祥子原本希望通过婚姻得到一个温暖的家，但虎妞的性格和行为却让他感到束缚。随着时间的推移，两人之间的矛盾和冲突不断加剧，最终导致了婚姻的破裂</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_Ref27969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[7]</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虎妞的死，是小说中的一个高潮。她的死，不仅是她个人悲剧的终结，也是对旧社会女性地位的一种讽刺。虎妞的死，让祥子感到深深的悲痛和自责，他开始反思自己的行为和选择。而刘四爷在得知女儿的死讯后，也感到了深深的悔恨和痛苦，他开始意识到自己对亲情的忽视和冷漠。在虎妞死后，祥子的生活变得更加艰难。他失去了虎妞的支持，也失去了对生活的希望和信心。祥子开始沉沦，他的生活陷入了绝望。而刘四爷在女儿死后，也开始反思自己的行为，他意识到自己的吝啬和自私，最终导致了亲情的破裂和孤独。</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通过祥子、虎妞和刘四爷这三个角色的命运，展现了旧社会下层人民的悲惨命运，同时也揭示了旧社会中人与人之间的冷漠和疏离。这些角色的性格特点和命运走向，不仅丰富了小说的故事情节和人物形象，还进一步凸显了作品所要传达的悲剧主题。他们的命运变迁与祥子的悲剧命运相互映衬、相互影响，共同构成了这部文学经典中深刻的悲剧色彩。</w:t>
      </w:r>
    </w:p>
    <w:p>
      <w:pPr>
        <w:rPr>
          <w:rFonts w:hint="eastAsia" w:eastAsia="宋体"/>
          <w:sz w:val="24"/>
          <w:szCs w:val="24"/>
          <w:lang w:eastAsia="zh-CN"/>
        </w:rPr>
      </w:pPr>
      <w:r>
        <w:rPr>
          <w:rFonts w:hint="eastAsia" w:eastAsia="宋体"/>
          <w:sz w:val="24"/>
          <w:szCs w:val="24"/>
          <w:lang w:eastAsia="zh-CN"/>
        </w:rPr>
        <w:br w:type="page"/>
      </w:r>
    </w:p>
    <w:p>
      <w:pPr>
        <w:pStyle w:val="16"/>
        <w:bidi w:val="0"/>
        <w:rPr>
          <w:rFonts w:hint="eastAsia"/>
          <w:lang w:eastAsia="zh-CN"/>
        </w:rPr>
      </w:pPr>
      <w:bookmarkStart w:id="10" w:name="_Toc30083"/>
      <w:r>
        <w:rPr>
          <w:rFonts w:hint="eastAsia"/>
          <w:lang w:eastAsia="zh-CN"/>
        </w:rPr>
        <w:t>四、悲剧色彩的艺术表现</w:t>
      </w:r>
      <w:bookmarkEnd w:id="10"/>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通过精湛的叙事手法、生动的语言风格以及丰富的象征意象等艺术手段来表现《骆驼祥子》中的悲剧色彩。这些艺术表现不仅增强了作品的艺术感染力，还使读者能够更加真切地感受到人物的悲剧情感和命运的无奈。</w:t>
      </w:r>
    </w:p>
    <w:p>
      <w:pPr>
        <w:pStyle w:val="14"/>
        <w:bidi w:val="0"/>
        <w:rPr>
          <w:rFonts w:hint="eastAsia"/>
          <w:lang w:eastAsia="zh-CN"/>
        </w:rPr>
      </w:pPr>
      <w:bookmarkStart w:id="11" w:name="_Toc30630"/>
      <w:r>
        <w:rPr>
          <w:rFonts w:hint="eastAsia"/>
          <w:lang w:eastAsia="zh-CN"/>
        </w:rPr>
        <w:t>（一）叙事手法与悲剧氛围的营造</w:t>
      </w:r>
      <w:bookmarkEnd w:id="11"/>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在《骆驼祥子》这部作品中，老舍先生通过一系列精心设计的叙事技巧，成功地塑造了一个悲剧人物形象，并深刻地揭示了社会的不公和人性的扭曲</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_Ref28054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[8]</w:t>
      </w:r>
      <w:r>
        <w:rPr>
          <w:rFonts w:hint="eastAsia" w:eastAsia="宋体"/>
          <w:sz w:val="24"/>
          <w:szCs w:val="24"/>
          <w:vertAlign w:val="superscript"/>
          <w:lang w:eastAsia="zh-CN"/>
        </w:rPr>
        <w:fldChar w:fldCharType="end"/>
      </w:r>
      <w:r>
        <w:rPr>
          <w:rFonts w:hint="eastAsia" w:eastAsia="宋体"/>
          <w:sz w:val="24"/>
          <w:szCs w:val="24"/>
          <w:lang w:eastAsia="zh-CN"/>
        </w:rPr>
        <w:t>。以下是对小说情节的扩写，希望能够进一步丰富故事的内涵和情感深度。</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这个曾经拥有梦想和希望的青年，逐渐被生活的重压所摧毁。老舍先生通过倒叙的手法，让读者在故事的开头就窥见了祥子悲惨的结局，这种叙事方式不仅增加了故事的悬念，也使得祥子的每一次挣扎和努力都显得格外凄凉和无力。在故事的某个转折点，老舍先生运用插叙的手法，让祥子回忆起他曾经拥有的那辆属于自己的车，那是他辛勤劳动的成果，也是他梦想的起点。这辆车被夺走，祥子的梦想也随之破灭。这种对比和烘托手法，不仅让读者感受到祥子内心的痛苦和挣扎，也使得祥子的悲剧命运更加凸显。</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悲剧，不仅仅在于他个人的不幸，更在于他所处的社会环境。老舍先生通过对上层社会的描绘，展示了一个与祥子截然不同的世界。在这个世界里，人们过着奢华的生活，而祥子却为了生存而苦苦挣扎。这种对比，不仅揭示了社会的不公，也反映了祥子悲剧命运的社会根源。</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逐渐从一个有梦想的青年变成了一个对生活失去信心的人。他开始怀疑自己，开始对周围的人和事感到绝望。老舍先生通过祥子的内心独白，展示了他内心的挣扎和痛苦。这些独白不仅增强了故事的情感深度，也使得读者能够更加真切地感受到祥子的悲剧情感。在故事的高潮部分，祥子面临了人生最大的挑战。他被迫参与了一场与自己价值观背道而驰的行动，这不仅是对他个人的考验，也是对他所处社会的讽刺。老舍先生通过这一情节，展示了祥子在社会压力下的无奈和挣扎，同时也揭示了社会对个人的压迫和扭曲。</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最终，祥子在经历了一系列的挫折和打击后，彻底失去了对生活的希望。他变得麻木不仁，对生活不再有任何期待。老舍先生通过祥子的悲剧结局，向读者展示了一个被社会抛弃和摧毁的人的悲惨命运。这种结局不仅令人唏嘘，也引发了读者对于社会不公和人性扭曲的深刻思考。</w:t>
      </w:r>
    </w:p>
    <w:p>
      <w:pPr>
        <w:pStyle w:val="14"/>
        <w:bidi w:val="0"/>
        <w:rPr>
          <w:rFonts w:hint="eastAsia"/>
          <w:lang w:eastAsia="zh-CN"/>
        </w:rPr>
      </w:pPr>
      <w:bookmarkStart w:id="12" w:name="_Toc4373"/>
      <w:r>
        <w:rPr>
          <w:rFonts w:hint="eastAsia"/>
          <w:lang w:eastAsia="zh-CN"/>
        </w:rPr>
        <w:t>（二）语言风格与悲剧情感的表达</w:t>
      </w:r>
      <w:bookmarkEnd w:id="12"/>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老舍先生在《骆驼祥子》中运用的语言风格，是其作品深受读者喜爱的重要原因之一。他的文字朴实无华，却饱含深情，通过地道的北京方言和口语化的表达，将祥子等人物的情感和内心世界刻画得淋漓尽致。</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作为一个来自社会底层的拉车夫，他的话语简单直白，却充满了力量。老舍先生通过祥子的口吻，将他的喜怒哀乐、希望与绝望，以及对生活的执着和对命运的不甘，生动地展现出来。在祥子攒钱买车的过程中，他的每一句话都透露出对未来的渴望和对现实的无奈：“我得有辆车，自己的车！”这句话简单却充满力量，体现了祥子对自由和尊严的渴望。</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当祥子的理想一次次被现实击碎时，老舍先生的语言则变得沉重而哀伤。在祥子的车被抢走，他的希望破灭时，老舍先生写道：“车没了，心也空了。”这样简洁而深刻的语言，让读者能够深切地感受到祥子内心的绝望和痛苦。</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还巧妙地运用北京方言中的俚语和比喻，增强了语言的表现力和感染力。在描述祥子的困境时，他写道：“祥子就像个没头苍蝇，四处乱撞，却找不到出路。”这样的比喻，既形象又贴切，让读者仿佛看到了祥子在绝望中挣扎的样子。</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还通过其他人物的语言，展现了不同社会阶层的生活状态和心理特点。虎妞的泼辣和直接，刘四爷的狡猾和算计，都通过他们的语言风格得到了生动的体现。这些人物的语言，不仅丰富了小说的人物塑造，也加深了读者对那个时代社会矛盾的理解。</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的语言风格，不仅让《骆驼祥子》这部作品具有了强烈的生活气息和真实感，更让读者在阅读过程中产生了强烈的情感共鸣。他的文字，就像一把锋利的刀，剖开了社会的表象，直指人心。通过祥子的故事，老舍先生让看到了一个普通人在旧社会中的挣扎和无奈，以及他对美好生活的执着追求。</w:t>
      </w:r>
    </w:p>
    <w:p>
      <w:pPr>
        <w:pStyle w:val="14"/>
        <w:bidi w:val="0"/>
        <w:rPr>
          <w:rFonts w:hint="eastAsia"/>
          <w:lang w:eastAsia="zh-CN"/>
        </w:rPr>
      </w:pPr>
      <w:bookmarkStart w:id="13" w:name="_Toc2353"/>
      <w:r>
        <w:rPr>
          <w:rFonts w:hint="eastAsia"/>
          <w:lang w:eastAsia="zh-CN"/>
        </w:rPr>
        <w:t>（三）象征意象与悲剧主题的深化</w:t>
      </w:r>
      <w:bookmarkEnd w:id="13"/>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中的"骆驼"意象是老舍先生运用得非常巧妙的一个象征。骆驼作为沙漠中的运输工具，以其耐力和负重能力著称，这与祥子的性格特点有着密切的联系。祥子坚韧不拔，勤劳朴实，他像骆驼一样，默默承受着生活的重压。骆驼最终的命运往往是被主人抛弃，这又与祥子的悲惨命运形成了呼应</w:t>
      </w:r>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_Ref28103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[9]</w:t>
      </w:r>
      <w:r>
        <w:rPr>
          <w:rFonts w:hint="eastAsia" w:eastAsia="宋体"/>
          <w:sz w:val="24"/>
          <w:szCs w:val="24"/>
          <w:vertAlign w:val="superscript"/>
          <w:lang w:eastAsia="zh-CN"/>
        </w:rPr>
        <w:fldChar w:fldCharType="end"/>
      </w:r>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祥子的一生充满了坎坷</w:t>
      </w:r>
      <w:r>
        <w:rPr>
          <w:rFonts w:hint="eastAsia"/>
          <w:sz w:val="24"/>
          <w:szCs w:val="24"/>
          <w:lang w:eastAsia="zh-CN"/>
        </w:rPr>
        <w:t>，</w:t>
      </w:r>
      <w:r>
        <w:rPr>
          <w:rFonts w:hint="eastAsia" w:eastAsia="宋体"/>
          <w:sz w:val="24"/>
          <w:szCs w:val="24"/>
          <w:lang w:eastAsia="zh-CN"/>
        </w:rPr>
        <w:t>他原本是一个有梦想、有抱负的年轻人，希望通过自己的努力改变命运。现实却是残酷的，祥子的梦想一次次被打破，他的生活陷入了绝望。祥子的骆驼车，是他唯一的财产，也是他谋生的工具。这辆骆驼车也成了他命运的象征，它承载着祥子的希望和梦想，但最终却成了他沉重的负担。</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骆驼车被偷，他的梦想破灭，他的生活陷入了困境。祥子为了找回骆驼车，付出了巨大的努力，但最终还是失败了。这一情节，不仅展现了祥子的坚韧和不屈，也反映了旧社会下层人民的无奈和悲哀。祥子的骆驼车，就像他的命运一样，被无情地抛弃和践踏。</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除了骆驼，小说中还有其他的象征意象，如"车"。车在小说中不仅是交通工具，更是祥子生活的象征。祥子对车有着特殊的情感，他把车看作是自己的尊严和价值。车也成了祥子悲剧命运的见证。在小说的高潮部分，祥子的车被毁，他的梦想彻底破灭，他的生活陷入了绝望。</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小说的结尾部分，祥子彻底失去了对生活的信心和希望。他开始沉沦，放弃了自己的梦想和追求。这一情节，不仅是祥子个人悲剧的终结，也是对旧社会的一种批判和反思。祥子的沉沦，象征着旧社会下层人民的绝望和无奈，他们的命运被无情地摆布，他们的梦想被无情地摧毁。</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老舍先生通过这些象征意象的运用，深化了作品的悲剧主题。祥子的骆驼车、祥子的车，都是他命运的象征，它们承载着祥子的希望和梦想，但最终却成了他沉重的负担。这些象征意象的运用，不仅让读者更深刻地理解祥子的苦难和挣扎，也反映了旧社会下层人民的悲惨命运。</w:t>
      </w:r>
    </w:p>
    <w:p>
      <w:pPr>
        <w:pStyle w:val="14"/>
        <w:bidi w:val="0"/>
        <w:rPr>
          <w:rFonts w:hint="eastAsia"/>
          <w:lang w:eastAsia="zh-CN"/>
        </w:rPr>
      </w:pPr>
      <w:bookmarkStart w:id="14" w:name="_Toc10199"/>
      <w:r>
        <w:rPr>
          <w:rFonts w:hint="eastAsia"/>
          <w:lang w:eastAsia="zh-CN"/>
        </w:rPr>
        <w:t>（四）情感渲染与读者共鸣</w:t>
      </w:r>
      <w:bookmarkEnd w:id="14"/>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在《骆驼祥子》中，老舍先生通过情感的细腻渲染，成功地将读者带入了祥子的内心世界，让他们与人物产生强烈的情感共鸣。以下是对小说情节的进一步扩写，</w:t>
      </w:r>
      <w:r>
        <w:rPr>
          <w:rFonts w:hint="eastAsia"/>
          <w:sz w:val="24"/>
          <w:szCs w:val="24"/>
          <w:lang w:eastAsia="zh-CN"/>
        </w:rPr>
        <w:t>主要是为了</w:t>
      </w:r>
      <w:r>
        <w:rPr>
          <w:rFonts w:hint="eastAsia" w:eastAsia="宋体"/>
          <w:sz w:val="24"/>
          <w:szCs w:val="24"/>
          <w:lang w:eastAsia="zh-CN"/>
        </w:rPr>
        <w:t>深化情感层面的描写，增强故事的艺术感染力。</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一生充满了起伏和波折。在故事的早期，他是一个充满朝气和梦想的年轻人。老舍先生通过祥子对拥有一辆自己车的渴望，展现了他对美好生活的向往。随着故事的推进，祥子的梦想被残酷的现实一次次击碎。老舍先生通过祥子的内心独白和行为描写，让读者感受到他从希望到失望，再到绝望的情感变化。</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祥子失去车的那段日子里，老舍先生细腻地描绘了他的痛苦和挣扎。祥子在街头流浪，他的眼神中充满了迷茫和无助，他的内心充满了对不公社会的愤怒和对自身命运的无力感。老舍先生通过祥子与周围人的互动，展现了他的孤独和被社会边缘化的状态。这种情感的渲染，让读者能够深刻体会到祥子的绝望和无助。</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遇到了虎妞，一个性格坚强但同样命运多舛的女性。老舍先生通过祥子和虎妞之间的情感纠葛，进一步增强了故事的情感深度。虎妞的出现，让祥子的生活出现了转机，但同时也带来了更多的矛盾和冲突。老舍先生通过他们之间的对话和互动，展现了祥子在爱情和现实之间的挣扎，以及他对虎妞复杂的情感。</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在故事的高潮部分，祥子和虎妞的关系发生了剧烈的变化。老舍先生通过祥子的内心独白，让读者感受到他在爱情和道德之间的挣扎。祥子的矛盾和痛苦，以及他对虎妞的愧疚和自责，都被老舍先生描绘得淋漓尽致。这种情感的渲染，不仅增强了故事的悲剧色彩，也使得读者能够更加深刻地感受到祥子的情感变化。</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最终，祥子在经历了一系列的挫折和打击后，彻底失去了对生活的希望。老舍先生通过祥子的沉默和行动，展现了他对生活彻底绝望的状态。祥子的眼神变得空洞，他的动作变得机械，他的内心充满了麻木和冷漠。老舍先生通过这种情感的渲染，让读者感受到祥子的悲剧命运，以及他对社会的无奈和反抗。</w:t>
      </w:r>
    </w:p>
    <w:p>
      <w:pPr>
        <w:rPr>
          <w:rFonts w:hint="eastAsia" w:eastAsia="宋体"/>
          <w:sz w:val="24"/>
          <w:szCs w:val="24"/>
          <w:lang w:eastAsia="zh-CN"/>
        </w:rPr>
      </w:pPr>
      <w:r>
        <w:rPr>
          <w:rFonts w:hint="eastAsia" w:eastAsia="宋体"/>
          <w:sz w:val="24"/>
          <w:szCs w:val="24"/>
          <w:lang w:eastAsia="zh-CN"/>
        </w:rPr>
        <w:br w:type="page"/>
      </w:r>
    </w:p>
    <w:p>
      <w:pPr>
        <w:pStyle w:val="16"/>
        <w:bidi w:val="0"/>
        <w:rPr>
          <w:rFonts w:hint="eastAsia"/>
          <w:lang w:eastAsia="zh-CN"/>
        </w:rPr>
      </w:pPr>
      <w:bookmarkStart w:id="15" w:name="_Toc31333"/>
      <w:r>
        <w:rPr>
          <w:rFonts w:hint="eastAsia"/>
          <w:lang w:eastAsia="zh-CN"/>
        </w:rPr>
        <w:t>结论</w:t>
      </w:r>
      <w:bookmarkEnd w:id="15"/>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作为老舍先生的代表作，不仅以其深刻的悲剧色彩在文学史上占据了重要位置，更以其对旧社会深刻揭露和对人性复杂性的细腻描绘，成为跨越时代的文学经典。这部作品通过祥子这一人物形象，展现了个体在社会巨轮下的挣扎与无奈，以及在苦难中对尊严和自由的渴望</w:t>
      </w:r>
      <w:bookmarkStart w:id="28" w:name="_GoBack"/>
      <w:r>
        <w:rPr>
          <w:rFonts w:hint="eastAsia" w:eastAsia="宋体"/>
          <w:sz w:val="24"/>
          <w:szCs w:val="24"/>
          <w:vertAlign w:val="superscript"/>
          <w:lang w:eastAsia="zh-CN"/>
        </w:rPr>
        <w:fldChar w:fldCharType="begin"/>
      </w:r>
      <w:r>
        <w:rPr>
          <w:rFonts w:hint="eastAsia" w:eastAsia="宋体"/>
          <w:sz w:val="24"/>
          <w:szCs w:val="24"/>
          <w:vertAlign w:val="superscript"/>
          <w:lang w:eastAsia="zh-CN"/>
        </w:rPr>
        <w:instrText xml:space="preserve"> REF _Ref28142 \n \h </w:instrText>
      </w:r>
      <w:r>
        <w:rPr>
          <w:rFonts w:hint="eastAsia" w:eastAsia="宋体"/>
          <w:sz w:val="24"/>
          <w:szCs w:val="24"/>
          <w:vertAlign w:val="superscript"/>
          <w:lang w:eastAsia="zh-CN"/>
        </w:rPr>
        <w:fldChar w:fldCharType="separate"/>
      </w:r>
      <w:r>
        <w:rPr>
          <w:rFonts w:hint="eastAsia" w:eastAsia="宋体"/>
          <w:sz w:val="24"/>
          <w:szCs w:val="24"/>
          <w:vertAlign w:val="superscript"/>
          <w:lang w:eastAsia="zh-CN"/>
        </w:rPr>
        <w:t>[10]</w:t>
      </w:r>
      <w:r>
        <w:rPr>
          <w:rFonts w:hint="eastAsia" w:eastAsia="宋体"/>
          <w:sz w:val="24"/>
          <w:szCs w:val="24"/>
          <w:vertAlign w:val="superscript"/>
          <w:lang w:eastAsia="zh-CN"/>
        </w:rPr>
        <w:fldChar w:fldCharType="end"/>
      </w:r>
      <w:bookmarkEnd w:id="28"/>
      <w:r>
        <w:rPr>
          <w:rFonts w:hint="eastAsia" w:eastAsia="宋体"/>
          <w:sz w:val="24"/>
          <w:szCs w:val="24"/>
          <w:lang w:eastAsia="zh-CN"/>
        </w:rPr>
        <w:t>。</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祥子的悲剧，首先体现在他与社会环境的激烈冲突上。作为一个普通的人力车夫，祥子生活在社会的最底层，面临着生存的压力和社会的冷漠。他的理想简单而纯粹——拥有一辆自己的车，过上体面的生活。这个看似微小的理想，在旧社会的残酷现实面前却显得遥不可及。每一次当他接近梦想时，无情的现实总是将他击倒。他的车被抢、积蓄被盗、爱人的离世，这些连续的打击，不仅摧毁了他的物质基础，更深刻地触动了他的精神世界。</w:t>
      </w:r>
    </w:p>
    <w:p>
      <w:pPr>
        <w:pStyle w:val="2"/>
        <w:spacing w:before="113" w:line="291" w:lineRule="auto"/>
        <w:ind w:left="10" w:right="108" w:firstLine="483"/>
        <w:rPr>
          <w:rFonts w:hint="eastAsia" w:eastAsia="宋体"/>
          <w:sz w:val="24"/>
          <w:szCs w:val="24"/>
          <w:lang w:eastAsia="zh-CN"/>
        </w:rPr>
      </w:pPr>
      <w:r>
        <w:rPr>
          <w:rFonts w:hint="eastAsia" w:eastAsia="宋体"/>
          <w:sz w:val="24"/>
          <w:szCs w:val="24"/>
          <w:lang w:eastAsia="zh-CN"/>
        </w:rPr>
        <w:t>《骆驼祥子》也让对人性有了更深刻的思考。祥子的性格中，既有坚韧不拔、积极向上的一面，也有悲观认命、逆来顺受的一面。在面对生活的重重打击时，他既有抗争的勇气，也有屈服的时刻。这种性格的复杂性，正是人性真实而生动的写照。祥子的形象，让看到了人性中的光辉与阴暗，坚韧与脆弱。</w:t>
      </w:r>
    </w:p>
    <w:p>
      <w:pP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br w:type="page"/>
      </w:r>
    </w:p>
    <w:p>
      <w:pPr>
        <w:pStyle w:val="16"/>
        <w:bidi w:val="0"/>
        <w:rPr>
          <w:rFonts w:hint="eastAsia"/>
          <w:lang w:val="en-US" w:eastAsia="zh-CN"/>
        </w:rPr>
      </w:pPr>
      <w:bookmarkStart w:id="16" w:name="_Toc27878"/>
      <w:r>
        <w:rPr>
          <w:rFonts w:hint="eastAsia"/>
          <w:lang w:val="en-US" w:eastAsia="zh-CN"/>
        </w:rPr>
        <w:t>参考文献</w:t>
      </w:r>
      <w:bookmarkEnd w:id="16"/>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17" w:name="_Ref27786"/>
      <w:r>
        <w:rPr>
          <w:rFonts w:hint="eastAsia"/>
          <w:lang w:val="en-US" w:eastAsia="zh-CN"/>
        </w:rPr>
        <w:t>房佳雯.《骆驼祥子》：多重视角下的悲剧言说[J].今古文创,2024,(10):4-6+27.</w:t>
      </w:r>
      <w:bookmarkEnd w:id="17"/>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18" w:name="_Ref27806"/>
      <w:r>
        <w:rPr>
          <w:rFonts w:hint="eastAsia"/>
          <w:lang w:val="en-US" w:eastAsia="zh-CN"/>
        </w:rPr>
        <w:t>徐元绍.“社会病胎里的产儿”:祥子悲剧论[J].临沂大学学报,2023,45(06):40-51.</w:t>
      </w:r>
      <w:bookmarkEnd w:id="18"/>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19" w:name="_Ref27842"/>
      <w:r>
        <w:rPr>
          <w:rFonts w:hint="eastAsia"/>
          <w:lang w:val="en-US" w:eastAsia="zh-CN"/>
        </w:rPr>
        <w:t>曹思琪.时代悲剧个人哀歌——《骆驼祥子》中祥子悲剧命运探究[J].初中生学习指导,2023,(30):7-9.</w:t>
      </w:r>
      <w:bookmarkEnd w:id="19"/>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0" w:name="_Ref27864"/>
      <w:r>
        <w:rPr>
          <w:rFonts w:hint="eastAsia"/>
          <w:lang w:val="en-US" w:eastAsia="zh-CN"/>
        </w:rPr>
        <w:t>吴旋涛.《骆驼祥子》小人物形象分析[J].作家天地,2023,(27):4-6.</w:t>
      </w:r>
      <w:bookmarkEnd w:id="20"/>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1" w:name="_Ref27887"/>
      <w:r>
        <w:rPr>
          <w:rFonts w:hint="eastAsia"/>
          <w:lang w:val="en-US" w:eastAsia="zh-CN"/>
        </w:rPr>
        <w:t>蒋璐.论从《离婚》到《骆驼祥子》中婚姻悲剧情感的变化[J].美与时代(下),2022,(05):93-95.</w:t>
      </w:r>
      <w:bookmarkEnd w:id="21"/>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2" w:name="_Ref27923"/>
      <w:r>
        <w:rPr>
          <w:rFonts w:hint="eastAsia"/>
          <w:lang w:val="en-US" w:eastAsia="zh-CN"/>
        </w:rPr>
        <w:t>叶捷.《骆驼祥子》思想艺术中的悲剧色彩[J].黑龙江教师发展学院学报,2020,39(11):116-118.</w:t>
      </w:r>
      <w:bookmarkEnd w:id="22"/>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3" w:name="_Ref27969"/>
      <w:r>
        <w:rPr>
          <w:rFonts w:hint="eastAsia"/>
          <w:lang w:val="en-US" w:eastAsia="zh-CN"/>
        </w:rPr>
        <w:t>王玲玉.浅析《骆驼祥子》中祥子的三起三落[J].现代交际,2020,(01):114-115.</w:t>
      </w:r>
      <w:bookmarkEnd w:id="23"/>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4" w:name="_Ref28054"/>
      <w:r>
        <w:rPr>
          <w:rFonts w:hint="eastAsia"/>
          <w:lang w:val="en-US" w:eastAsia="zh-CN"/>
        </w:rPr>
        <w:t>林炼茹.骆驼祥子命运的多重悲剧因素探析[J].青年文学家,2017,(35):22.</w:t>
      </w:r>
      <w:bookmarkEnd w:id="24"/>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5" w:name="_Ref28103"/>
      <w:r>
        <w:rPr>
          <w:rFonts w:hint="eastAsia"/>
          <w:lang w:val="en-US" w:eastAsia="zh-CN"/>
        </w:rPr>
        <w:t>刘梦洁.浅谈《骆驼祥子》的悲剧色彩及思想意义[J].青年文学家,2017,(32):34.</w:t>
      </w:r>
      <w:bookmarkEnd w:id="25"/>
    </w:p>
    <w:p>
      <w:pPr>
        <w:pStyle w:val="12"/>
        <w:keepNext w:val="0"/>
        <w:keepLines w:val="0"/>
        <w:pageBreakBefore w:val="0"/>
        <w:widowControl w:val="0"/>
        <w:numPr>
          <w:ilvl w:val="0"/>
          <w:numId w:val="1"/>
        </w:numPr>
        <w:kinsoku/>
        <w:wordWrap w:val="0"/>
        <w:overflowPunct/>
        <w:topLinePunct w:val="0"/>
        <w:autoSpaceDE/>
        <w:autoSpaceDN/>
        <w:bidi w:val="0"/>
        <w:adjustRightInd/>
        <w:snapToGrid/>
        <w:ind w:left="425" w:leftChars="0" w:right="79" w:hanging="425" w:firstLineChars="0"/>
        <w:textAlignment w:val="auto"/>
        <w:rPr>
          <w:rFonts w:hint="eastAsia"/>
          <w:lang w:val="en-US" w:eastAsia="zh-CN"/>
        </w:rPr>
      </w:pPr>
      <w:bookmarkStart w:id="26" w:name="_Ref28142"/>
      <w:r>
        <w:rPr>
          <w:rFonts w:hint="eastAsia"/>
          <w:lang w:val="en-US" w:eastAsia="zh-CN"/>
        </w:rPr>
        <w:t>冯彦博.浅谈《骆驼祥子》的悲剧主题[J].语数外学习(高中版下旬),2017,(06):31.</w:t>
      </w:r>
      <w:bookmarkEnd w:id="26"/>
    </w:p>
    <w:p>
      <w:pPr>
        <w:keepNext w:val="0"/>
        <w:keepLines w:val="0"/>
        <w:pageBreakBefore w:val="0"/>
        <w:widowControl w:val="0"/>
        <w:numPr>
          <w:numId w:val="0"/>
        </w:numPr>
        <w:kinsoku/>
        <w:wordWrap w:val="0"/>
        <w:overflowPunct/>
        <w:topLinePunct w:val="0"/>
        <w:autoSpaceDE/>
        <w:autoSpaceDN/>
        <w:bidi w:val="0"/>
        <w:adjustRightInd/>
        <w:snapToGrid/>
        <w:ind w:leftChars="0"/>
        <w:textAlignment w:val="auto"/>
        <w:rPr>
          <w:rFonts w:hint="eastAsia" w:cstheme="minorBidi"/>
          <w:kern w:val="2"/>
          <w:sz w:val="24"/>
          <w:szCs w:val="24"/>
          <w:lang w:val="en-US" w:eastAsia="zh-CN" w:bidi="ar-SA"/>
        </w:rPr>
      </w:pPr>
      <w:r>
        <w:rPr>
          <w:rFonts w:hint="eastAsia" w:cstheme="minorBidi"/>
          <w:kern w:val="2"/>
          <w:sz w:val="24"/>
          <w:szCs w:val="24"/>
          <w:lang w:val="en-US" w:eastAsia="zh-CN" w:bidi="ar-SA"/>
        </w:rPr>
        <w:br w:type="page"/>
      </w:r>
    </w:p>
    <w:p>
      <w:pPr>
        <w:pStyle w:val="16"/>
        <w:bidi w:val="0"/>
      </w:pPr>
      <w:bookmarkStart w:id="27" w:name="_Toc13780"/>
      <w:r>
        <w:t>致</w:t>
      </w:r>
      <w:r>
        <w:rPr>
          <w:rFonts w:hint="eastAsia"/>
          <w:lang w:val="en-US" w:eastAsia="zh-CN"/>
        </w:rPr>
        <w:t xml:space="preserve">  </w:t>
      </w:r>
      <w:r>
        <w:t>谢</w:t>
      </w:r>
      <w:bookmarkEnd w:id="27"/>
    </w:p>
    <w:p>
      <w:pPr>
        <w:pStyle w:val="12"/>
        <w:bidi w:val="0"/>
        <w:rPr>
          <w:rFonts w:hint="eastAsia"/>
        </w:rPr>
      </w:pPr>
      <w:r>
        <w:rPr>
          <w:rFonts w:hint="eastAsia"/>
        </w:rPr>
        <w:t>在我完成这篇论文之际，我深感感激之情难以言表。回首整个写作过程，我得到了许多人的无私帮助与支持，此刻，我想向他们表达我最真挚的感谢。</w:t>
      </w:r>
    </w:p>
    <w:p>
      <w:pPr>
        <w:pStyle w:val="12"/>
        <w:bidi w:val="0"/>
        <w:rPr>
          <w:rFonts w:hint="eastAsia"/>
        </w:rPr>
      </w:pPr>
      <w:r>
        <w:rPr>
          <w:rFonts w:hint="eastAsia"/>
        </w:rPr>
        <w:t>我要衷心感谢我的导师。在整个写作过程中，导师给予了我精心的指导和无私的帮助。从选题到再到论文撰写，每一个环节都倾注了导师的心血。导师严谨的科研态度、深厚的学术造诣和宽广的胸怀，让我受益匪浅。</w:t>
      </w:r>
    </w:p>
    <w:p>
      <w:pPr>
        <w:pStyle w:val="12"/>
        <w:bidi w:val="0"/>
        <w:rPr>
          <w:rFonts w:hint="eastAsia"/>
        </w:rPr>
      </w:pPr>
      <w:r>
        <w:rPr>
          <w:rFonts w:hint="eastAsia"/>
        </w:rPr>
        <w:t>我要感谢同学们。共同探讨学术问题，共同进步，度过了许多难忘的时光。他们的陪伴与支持，使我在写作的道路上不再孤单，也激发了我不断探索的勇气。</w:t>
      </w:r>
    </w:p>
    <w:p>
      <w:pPr>
        <w:pStyle w:val="12"/>
        <w:bidi w:val="0"/>
        <w:rPr>
          <w:rFonts w:hint="eastAsia"/>
        </w:rPr>
      </w:pPr>
      <w:r>
        <w:rPr>
          <w:rFonts w:hint="eastAsia"/>
        </w:rPr>
        <w:t>我还要感谢我的家人。他们始终是我坚强的后盾，为我提供了无尽的精神支持和物质保障。在我遇到困难和挫折时，是他们给予我信心和力量，让我勇往直前。</w:t>
      </w:r>
    </w:p>
    <w:p>
      <w:pPr>
        <w:pStyle w:val="12"/>
        <w:bidi w:val="0"/>
        <w:rPr>
          <w:rFonts w:hint="eastAsia"/>
        </w:rPr>
      </w:pPr>
      <w:r>
        <w:rPr>
          <w:rFonts w:hint="eastAsia"/>
        </w:rPr>
        <w:t>在此，我也要感谢学校和学院提供的优良学术环境和丰富资源，为我的写作工作创造了有利条件。感谢参与我实验的受试者们，他们的配合为我的写作提供了宝贵的数据支持。</w:t>
      </w:r>
    </w:p>
    <w:p>
      <w:pPr>
        <w:pStyle w:val="12"/>
        <w:bidi w:val="0"/>
        <w:rPr>
          <w:rFonts w:hint="eastAsia" w:cstheme="minorBidi"/>
          <w:kern w:val="2"/>
          <w:szCs w:val="24"/>
          <w:lang w:val="en-US" w:eastAsia="zh-CN" w:bidi="ar-SA"/>
        </w:rPr>
      </w:pPr>
      <w:r>
        <w:rPr>
          <w:rFonts w:hint="eastAsia"/>
        </w:rPr>
        <w:t>我要向在百忙之中抽出时间审阅本论文的专家教授们表示衷心的感谢。您们的宝贵意见和建议，使我的论文更加完善</w:t>
      </w:r>
      <w:r>
        <w:t>。</w:t>
      </w:r>
    </w:p>
    <w:p>
      <w:pPr>
        <w:widowControl/>
        <w:spacing w:before="156" w:beforeLines="50" w:line="480" w:lineRule="auto"/>
        <w:jc w:val="left"/>
        <w:rPr>
          <w:rFonts w:hint="eastAsia" w:cs="宋体"/>
          <w:b/>
          <w:kern w:val="0"/>
          <w:sz w:val="30"/>
          <w:szCs w:val="30"/>
        </w:rPr>
      </w:pPr>
    </w:p>
    <w:p>
      <w:pPr>
        <w:widowControl/>
        <w:spacing w:before="156" w:beforeLines="50" w:line="480" w:lineRule="auto"/>
        <w:jc w:val="left"/>
        <w:rPr>
          <w:rFonts w:hint="eastAsia" w:cs="宋体"/>
          <w:b/>
          <w:kern w:val="0"/>
          <w:sz w:val="30"/>
          <w:szCs w:val="30"/>
        </w:rPr>
      </w:pPr>
    </w:p>
    <w:p>
      <w:pPr>
        <w:widowControl/>
        <w:spacing w:before="156" w:beforeLines="50" w:line="480" w:lineRule="auto"/>
        <w:jc w:val="left"/>
        <w:rPr>
          <w:rFonts w:cs="宋体"/>
          <w:b/>
          <w:color w:val="6C6763"/>
          <w:kern w:val="0"/>
          <w:sz w:val="28"/>
          <w:szCs w:val="28"/>
        </w:rPr>
      </w:pPr>
      <w:r>
        <w:rPr>
          <w:rFonts w:hint="eastAsia" w:cs="宋体"/>
          <w:b/>
          <w:color w:val="6C6763"/>
          <w:kern w:val="0"/>
          <w:sz w:val="28"/>
          <w:szCs w:val="28"/>
        </w:rPr>
        <w:t xml:space="preserve">      </w:t>
      </w:r>
    </w:p>
    <w:p>
      <w:pPr>
        <w:widowControl/>
        <w:spacing w:before="156" w:beforeLines="50" w:line="480" w:lineRule="auto"/>
        <w:jc w:val="left"/>
        <w:rPr>
          <w:rFonts w:cs="宋体"/>
          <w:b/>
          <w:kern w:val="0"/>
          <w:sz w:val="32"/>
          <w:szCs w:val="32"/>
        </w:rPr>
      </w:pPr>
      <w:r>
        <w:rPr>
          <w:rFonts w:hint="eastAsia" w:cs="宋体"/>
          <w:b/>
          <w:color w:val="6C6763"/>
          <w:kern w:val="0"/>
          <w:sz w:val="28"/>
          <w:szCs w:val="28"/>
        </w:rPr>
        <w:t xml:space="preserve">      </w:t>
      </w:r>
      <w:r>
        <w:rPr>
          <w:rFonts w:hint="eastAsia" w:cs="宋体"/>
          <w:b/>
          <w:kern w:val="0"/>
          <w:sz w:val="28"/>
          <w:szCs w:val="28"/>
        </w:rPr>
        <w:t xml:space="preserve">   </w:t>
      </w:r>
      <w:r>
        <w:rPr>
          <w:rFonts w:hint="eastAsia" w:cs="宋体"/>
          <w:b/>
          <w:kern w:val="0"/>
          <w:sz w:val="30"/>
          <w:szCs w:val="30"/>
        </w:rPr>
        <w:t xml:space="preserve"> </w:t>
      </w:r>
    </w:p>
    <w:p/>
    <w:sectPr>
      <w:footerReference r:id="rId8" w:type="default"/>
      <w:pgSz w:w="11906" w:h="16838"/>
      <w:pgMar w:top="1440" w:right="1797" w:bottom="1440" w:left="179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b/>
                        <w:bCs/>
                      </w:rPr>
                    </w:pP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29" w:lineRule="auto"/>
      <w:jc w:val="center"/>
      <w:rPr>
        <w:rFonts w:ascii="黑体" w:hAnsi="黑体" w:eastAsia="黑体" w:cs="黑体"/>
        <w:sz w:val="20"/>
        <w:szCs w:val="20"/>
      </w:rPr>
    </w:pPr>
    <w:r>
      <w:rPr>
        <w:rFonts w:hint="eastAsia" w:ascii="宋体" w:hAnsi="宋体" w:eastAsia="宋体" w:cs="宋体"/>
        <w:sz w:val="20"/>
        <w:szCs w:val="20"/>
      </w:rPr>
      <w:t>《骆驼祥子》思想艺术特色中的悲剧色彩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7A527"/>
    <w:multiLevelType w:val="singleLevel"/>
    <w:tmpl w:val="D237A527"/>
    <w:lvl w:ilvl="0" w:tentative="0">
      <w:start w:val="1"/>
      <w:numFmt w:val="decimal"/>
      <w:suff w:val="nothing"/>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zhmN2VhNzQxNTViMmFmODQxZDM1NmIwM2M3NGIifQ=="/>
  </w:docVars>
  <w:rsids>
    <w:rsidRoot w:val="00D92220"/>
    <w:rsid w:val="00117DCF"/>
    <w:rsid w:val="00732D0F"/>
    <w:rsid w:val="008E1859"/>
    <w:rsid w:val="00D92220"/>
    <w:rsid w:val="00DE7709"/>
    <w:rsid w:val="06FE40C8"/>
    <w:rsid w:val="079D7363"/>
    <w:rsid w:val="07C70173"/>
    <w:rsid w:val="09324019"/>
    <w:rsid w:val="10DF6B4C"/>
    <w:rsid w:val="212D5E3B"/>
    <w:rsid w:val="28B208E1"/>
    <w:rsid w:val="2A8354A3"/>
    <w:rsid w:val="31837ABD"/>
    <w:rsid w:val="333942BF"/>
    <w:rsid w:val="343C4A44"/>
    <w:rsid w:val="36CA3A99"/>
    <w:rsid w:val="36DA0F6A"/>
    <w:rsid w:val="3A0E76EA"/>
    <w:rsid w:val="44ED5E27"/>
    <w:rsid w:val="48712F45"/>
    <w:rsid w:val="49142F9E"/>
    <w:rsid w:val="49274C68"/>
    <w:rsid w:val="49A73042"/>
    <w:rsid w:val="57F87DC0"/>
    <w:rsid w:val="5B3C471D"/>
    <w:rsid w:val="5FAE1DCB"/>
    <w:rsid w:val="73C51294"/>
    <w:rsid w:val="7A8D2E7D"/>
    <w:rsid w:val="7BFF7889"/>
    <w:rsid w:val="7E17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00" w:lineRule="auto"/>
    </w:pPr>
    <w:rPr>
      <w:rFonts w:ascii="宋体" w:hAnsi="宋体" w:eastAsia="宋体" w:cs="宋体"/>
      <w:sz w:val="28"/>
      <w:szCs w:val="28"/>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link w:val="13"/>
    <w:qFormat/>
    <w:uiPriority w:val="0"/>
    <w:pPr>
      <w:ind w:left="420" w:leftChars="200"/>
    </w:p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4"/>
    <w:qFormat/>
    <w:uiPriority w:val="99"/>
    <w:rPr>
      <w:rFonts w:ascii="Times New Roman" w:hAnsi="Times New Roman" w:eastAsia="宋体" w:cs="Times New Roman"/>
      <w:sz w:val="18"/>
      <w:szCs w:val="18"/>
    </w:rPr>
  </w:style>
  <w:style w:type="character" w:customStyle="1" w:styleId="11">
    <w:name w:val="页脚 字符"/>
    <w:basedOn w:val="9"/>
    <w:link w:val="3"/>
    <w:qFormat/>
    <w:uiPriority w:val="99"/>
    <w:rPr>
      <w:rFonts w:ascii="Times New Roman" w:hAnsi="Times New Roman" w:eastAsia="宋体" w:cs="Times New Roman"/>
      <w:sz w:val="18"/>
      <w:szCs w:val="18"/>
    </w:rPr>
  </w:style>
  <w:style w:type="paragraph" w:customStyle="1" w:styleId="12">
    <w:name w:val="华自正文A1"/>
    <w:basedOn w:val="1"/>
    <w:qFormat/>
    <w:uiPriority w:val="0"/>
    <w:pPr>
      <w:spacing w:line="300" w:lineRule="auto"/>
      <w:ind w:left="11" w:right="79" w:firstLine="420" w:firstLineChars="200"/>
    </w:pPr>
    <w:rPr>
      <w:rFonts w:ascii="宋体" w:hAnsi="宋体" w:eastAsia="宋体" w:cs="宋体"/>
      <w:spacing w:val="2"/>
      <w:sz w:val="24"/>
    </w:rPr>
  </w:style>
  <w:style w:type="character" w:customStyle="1" w:styleId="13">
    <w:name w:val="目录 2 Char"/>
    <w:link w:val="6"/>
    <w:qFormat/>
    <w:uiPriority w:val="0"/>
  </w:style>
  <w:style w:type="paragraph" w:customStyle="1" w:styleId="14">
    <w:name w:val="华自二级标题A2"/>
    <w:basedOn w:val="1"/>
    <w:qFormat/>
    <w:uiPriority w:val="0"/>
    <w:pPr>
      <w:spacing w:before="78" w:line="219" w:lineRule="auto"/>
      <w:ind w:left="23"/>
      <w:outlineLvl w:val="1"/>
    </w:pPr>
    <w:rPr>
      <w:rFonts w:ascii="宋体" w:hAnsi="宋体" w:eastAsia="宋体" w:cs="宋体"/>
      <w:spacing w:val="-3"/>
      <w:sz w:val="24"/>
      <w:szCs w:val="24"/>
      <w14:textOutline w14:w="4358" w14:cap="sq" w14:cmpd="sng">
        <w14:solidFill>
          <w14:srgbClr w14:val="000000"/>
        </w14:solidFill>
        <w14:prstDash w14:val="solid"/>
        <w14:bevel/>
      </w14:textOutline>
    </w:rPr>
  </w:style>
  <w:style w:type="paragraph" w:customStyle="1" w:styleId="15">
    <w:name w:val="华自三级标题A3"/>
    <w:basedOn w:val="1"/>
    <w:qFormat/>
    <w:uiPriority w:val="0"/>
    <w:pPr>
      <w:spacing w:before="113" w:line="219" w:lineRule="auto"/>
      <w:ind w:left="509"/>
    </w:pPr>
    <w:rPr>
      <w:rFonts w:ascii="宋体" w:hAnsi="宋体" w:eastAsia="宋体" w:cs="宋体"/>
      <w:spacing w:val="-7"/>
      <w:sz w:val="24"/>
      <w:szCs w:val="24"/>
    </w:rPr>
  </w:style>
  <w:style w:type="paragraph" w:customStyle="1" w:styleId="16">
    <w:name w:val="华自一级标题A1"/>
    <w:basedOn w:val="1"/>
    <w:qFormat/>
    <w:uiPriority w:val="0"/>
    <w:pPr>
      <w:spacing w:before="91" w:line="221" w:lineRule="auto"/>
      <w:ind w:left="0"/>
      <w:jc w:val="center"/>
      <w:outlineLvl w:val="0"/>
    </w:pPr>
    <w:rPr>
      <w:rFonts w:ascii="宋体" w:hAnsi="宋体" w:eastAsia="宋体" w:cs="宋体"/>
      <w:spacing w:val="-5"/>
      <w:sz w:val="28"/>
      <w:szCs w:val="28"/>
      <w14:textOutline w14:w="5103" w14:cap="sq" w14:cmpd="sng">
        <w14:solidFill>
          <w14:srgbClr w14:val="000000"/>
        </w14:solidFill>
        <w14:prstDash w14:val="solid"/>
        <w14:bevel/>
      </w14:textOut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171</Words>
  <Characters>980</Characters>
  <Lines>8</Lines>
  <Paragraphs>2</Paragraphs>
  <TotalTime>2</TotalTime>
  <ScaleCrop>false</ScaleCrop>
  <LinksUpToDate>false</LinksUpToDate>
  <CharactersWithSpaces>1149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2024-03-20T03:28:00Z</dcterms:created>
  <dc:creator>Administrator</dc:creator>
  <cp:lastModifiedBy>A</cp:lastModifiedBy>
  <dcterms:modified xsi:type="dcterms:W3CDTF">2024-06-04T02:55:29Z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A70E730E0C0D405DB7D82424EFF61B9C_13</vt:lpwstr>
  </property>
</Properties>
</file>